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EC726" w14:textId="77777777" w:rsidR="00CA67AB" w:rsidRDefault="00CA67AB" w:rsidP="00833CE5">
      <w:pPr>
        <w:pStyle w:val="ndice1"/>
      </w:pPr>
      <w:bookmarkStart w:id="0" w:name="_GoBack"/>
      <w:bookmarkEnd w:id="0"/>
    </w:p>
    <w:p w14:paraId="565AB5AD" w14:textId="77777777" w:rsidR="00AF7B63" w:rsidRPr="000843B8" w:rsidRDefault="000843B8" w:rsidP="000843B8">
      <w:pPr>
        <w:pStyle w:val="ndice1"/>
        <w:rPr>
          <w:lang w:val="es-ES"/>
        </w:rPr>
      </w:pPr>
      <w:r>
        <w:rPr>
          <w:lang w:val="es-ES"/>
        </w:rPr>
        <w:t>Solicitud</w:t>
      </w:r>
      <w:r w:rsidR="00AF7B63" w:rsidRPr="000843B8">
        <w:rPr>
          <w:lang w:val="es-ES"/>
        </w:rPr>
        <w:t xml:space="preserve"> de Admis</w:t>
      </w:r>
      <w:r w:rsidRPr="000843B8">
        <w:rPr>
          <w:lang w:val="es-ES"/>
        </w:rPr>
        <w:t xml:space="preserve">ión </w:t>
      </w:r>
      <w:r w:rsidR="006B3288" w:rsidRPr="000843B8">
        <w:rPr>
          <w:lang w:val="es-ES"/>
        </w:rPr>
        <w:t xml:space="preserve">- </w:t>
      </w:r>
      <w:r w:rsidR="007E5FD4" w:rsidRPr="000843B8">
        <w:rPr>
          <w:lang w:val="es-ES"/>
        </w:rPr>
        <w:t xml:space="preserve"> Agente de Liquida</w:t>
      </w:r>
      <w:r w:rsidRPr="000843B8">
        <w:rPr>
          <w:lang w:val="es-ES"/>
        </w:rPr>
        <w:t>ci</w:t>
      </w:r>
      <w:r>
        <w:rPr>
          <w:lang w:val="es-ES"/>
        </w:rPr>
        <w:t xml:space="preserve">ón </w:t>
      </w:r>
      <w:r w:rsidR="007E5FD4" w:rsidRPr="000843B8">
        <w:rPr>
          <w:lang w:val="es-ES"/>
        </w:rPr>
        <w:t>Física</w:t>
      </w:r>
      <w:r w:rsidR="00CA67AB" w:rsidRPr="000843B8">
        <w:rPr>
          <w:lang w:val="es-ES"/>
        </w:rPr>
        <w:t xml:space="preserve"> </w:t>
      </w:r>
      <w:r w:rsidRPr="000843B8">
        <w:rPr>
          <w:lang w:val="es-ES"/>
        </w:rPr>
        <w:t>en el Servicio</w:t>
      </w:r>
      <w:r w:rsidR="00CA67AB" w:rsidRPr="000843B8">
        <w:rPr>
          <w:lang w:val="es-ES"/>
        </w:rPr>
        <w:t xml:space="preserve"> de Contratos de Derivados de </w:t>
      </w:r>
      <w:r>
        <w:rPr>
          <w:lang w:val="es-ES"/>
        </w:rPr>
        <w:t>Ga</w:t>
      </w:r>
      <w:r w:rsidR="00AA2E0E" w:rsidRPr="000843B8">
        <w:rPr>
          <w:lang w:val="es-ES"/>
        </w:rPr>
        <w:t>s Natural</w:t>
      </w:r>
    </w:p>
    <w:p w14:paraId="70F88284" w14:textId="77777777" w:rsidR="0027746B" w:rsidRPr="000843B8" w:rsidRDefault="0027746B" w:rsidP="0027746B">
      <w:pPr>
        <w:spacing w:line="240" w:lineRule="auto"/>
        <w:ind w:right="-181"/>
        <w:rPr>
          <w:b/>
          <w:bCs/>
          <w:lang w:val="es-ES"/>
        </w:rPr>
      </w:pPr>
    </w:p>
    <w:p w14:paraId="08B3E589" w14:textId="77777777" w:rsidR="00AA2E0E" w:rsidRPr="000843B8" w:rsidRDefault="00AA2E0E" w:rsidP="00AA2E0E">
      <w:pPr>
        <w:autoSpaceDE w:val="0"/>
        <w:autoSpaceDN w:val="0"/>
        <w:adjustRightInd w:val="0"/>
        <w:spacing w:before="120"/>
        <w:rPr>
          <w:bCs/>
          <w:iCs/>
          <w:sz w:val="22"/>
          <w:szCs w:val="22"/>
          <w:lang w:val="es-ES_tradnl" w:eastAsia="pt-PT"/>
        </w:rPr>
      </w:pPr>
      <w:r w:rsidRPr="000843B8">
        <w:rPr>
          <w:iCs/>
          <w:sz w:val="22"/>
          <w:szCs w:val="22"/>
          <w:lang w:val="es-ES_tradnl" w:eastAsia="pt-PT"/>
        </w:rPr>
        <w:t>................(</w:t>
      </w:r>
      <w:r w:rsidR="000843B8" w:rsidRPr="000843B8">
        <w:rPr>
          <w:i/>
          <w:iCs/>
          <w:sz w:val="22"/>
          <w:szCs w:val="22"/>
          <w:lang w:val="es-ES_tradnl" w:eastAsia="pt-PT"/>
        </w:rPr>
        <w:t xml:space="preserve">nombre de la </w:t>
      </w:r>
      <w:r w:rsidRPr="000843B8">
        <w:rPr>
          <w:i/>
          <w:iCs/>
          <w:sz w:val="22"/>
          <w:szCs w:val="22"/>
          <w:lang w:val="es-ES_tradnl" w:eastAsia="pt-PT"/>
        </w:rPr>
        <w:t>entidad</w:t>
      </w:r>
      <w:r w:rsidR="00655727" w:rsidRPr="000843B8">
        <w:rPr>
          <w:iCs/>
          <w:sz w:val="22"/>
          <w:szCs w:val="22"/>
          <w:lang w:val="es-ES_tradnl" w:eastAsia="pt-PT"/>
        </w:rPr>
        <w:t xml:space="preserve">) </w:t>
      </w:r>
      <w:r w:rsidR="000843B8" w:rsidRPr="000843B8">
        <w:rPr>
          <w:bCs/>
          <w:iCs/>
          <w:sz w:val="22"/>
          <w:szCs w:val="22"/>
          <w:lang w:val="es-ES_tradnl" w:eastAsia="pt-PT"/>
        </w:rPr>
        <w:t xml:space="preserve">viene por este medio presentar su </w:t>
      </w:r>
      <w:r w:rsidRPr="000843B8">
        <w:rPr>
          <w:bCs/>
          <w:iCs/>
          <w:sz w:val="22"/>
          <w:szCs w:val="22"/>
          <w:lang w:val="es-ES_tradnl" w:eastAsia="pt-PT"/>
        </w:rPr>
        <w:t xml:space="preserve">candidatura a </w:t>
      </w:r>
      <w:r w:rsidRPr="000843B8">
        <w:rPr>
          <w:b/>
          <w:bCs/>
          <w:iCs/>
          <w:sz w:val="22"/>
          <w:szCs w:val="22"/>
          <w:lang w:val="es-ES_tradnl" w:eastAsia="pt-PT"/>
        </w:rPr>
        <w:t>Agente de Liquida</w:t>
      </w:r>
      <w:r w:rsidR="000843B8" w:rsidRPr="000843B8">
        <w:rPr>
          <w:b/>
          <w:bCs/>
          <w:iCs/>
          <w:sz w:val="22"/>
          <w:szCs w:val="22"/>
          <w:lang w:val="es-ES_tradnl" w:eastAsia="pt-PT"/>
        </w:rPr>
        <w:t>ción</w:t>
      </w:r>
      <w:r w:rsidRPr="000843B8">
        <w:rPr>
          <w:b/>
          <w:bCs/>
          <w:iCs/>
          <w:sz w:val="22"/>
          <w:szCs w:val="22"/>
          <w:lang w:val="es-ES_tradnl" w:eastAsia="pt-PT"/>
        </w:rPr>
        <w:t xml:space="preserve"> Física </w:t>
      </w:r>
      <w:r w:rsidR="000843B8" w:rsidRPr="000843B8">
        <w:rPr>
          <w:b/>
          <w:bCs/>
          <w:iCs/>
          <w:sz w:val="22"/>
          <w:szCs w:val="22"/>
          <w:lang w:val="es-ES_tradnl" w:eastAsia="pt-PT"/>
        </w:rPr>
        <w:t>en el Servicio</w:t>
      </w:r>
      <w:r w:rsidRPr="000843B8">
        <w:rPr>
          <w:b/>
          <w:bCs/>
          <w:iCs/>
          <w:sz w:val="22"/>
          <w:szCs w:val="22"/>
          <w:lang w:val="es-ES_tradnl" w:eastAsia="pt-PT"/>
        </w:rPr>
        <w:t xml:space="preserve"> sobre Contratos de Derivados de </w:t>
      </w:r>
      <w:r w:rsidR="000843B8" w:rsidRPr="000843B8">
        <w:rPr>
          <w:b/>
          <w:bCs/>
          <w:iCs/>
          <w:sz w:val="22"/>
          <w:szCs w:val="22"/>
          <w:lang w:val="es-ES_tradnl" w:eastAsia="pt-PT"/>
        </w:rPr>
        <w:t>Ga</w:t>
      </w:r>
      <w:r w:rsidRPr="000843B8">
        <w:rPr>
          <w:b/>
          <w:bCs/>
          <w:iCs/>
          <w:sz w:val="22"/>
          <w:szCs w:val="22"/>
          <w:lang w:val="es-ES_tradnl" w:eastAsia="pt-PT"/>
        </w:rPr>
        <w:t>s Natural</w:t>
      </w:r>
      <w:r w:rsidR="000843B8" w:rsidRPr="000843B8">
        <w:rPr>
          <w:bCs/>
          <w:iCs/>
          <w:sz w:val="22"/>
          <w:szCs w:val="22"/>
          <w:lang w:val="es-ES_tradnl" w:eastAsia="pt-PT"/>
        </w:rPr>
        <w:t xml:space="preserve"> de</w:t>
      </w:r>
      <w:r w:rsidRPr="000843B8">
        <w:rPr>
          <w:bCs/>
          <w:iCs/>
          <w:sz w:val="22"/>
          <w:szCs w:val="22"/>
          <w:lang w:val="es-ES_tradnl" w:eastAsia="pt-PT"/>
        </w:rPr>
        <w:t xml:space="preserve"> OMI</w:t>
      </w:r>
      <w:r w:rsidR="00655727" w:rsidRPr="000843B8">
        <w:rPr>
          <w:bCs/>
          <w:iCs/>
          <w:sz w:val="22"/>
          <w:szCs w:val="22"/>
          <w:lang w:val="es-ES_tradnl" w:eastAsia="pt-PT"/>
        </w:rPr>
        <w:t xml:space="preserve">Clear, C.C., </w:t>
      </w:r>
      <w:proofErr w:type="gramStart"/>
      <w:r w:rsidR="00655727" w:rsidRPr="000843B8">
        <w:rPr>
          <w:bCs/>
          <w:iCs/>
          <w:sz w:val="22"/>
          <w:szCs w:val="22"/>
          <w:lang w:val="es-ES_tradnl" w:eastAsia="pt-PT"/>
        </w:rPr>
        <w:t>S.A</w:t>
      </w:r>
      <w:r w:rsidRPr="000843B8">
        <w:rPr>
          <w:bCs/>
          <w:iCs/>
          <w:sz w:val="22"/>
          <w:szCs w:val="22"/>
          <w:lang w:val="es-ES_tradnl" w:eastAsia="pt-PT"/>
        </w:rPr>
        <w:t>.</w:t>
      </w:r>
      <w:r w:rsidR="00655727" w:rsidRPr="000843B8">
        <w:rPr>
          <w:bCs/>
          <w:iCs/>
          <w:sz w:val="22"/>
          <w:szCs w:val="22"/>
          <w:lang w:val="es-ES_tradnl" w:eastAsia="pt-PT"/>
        </w:rPr>
        <w:t>.</w:t>
      </w:r>
      <w:proofErr w:type="gramEnd"/>
    </w:p>
    <w:p w14:paraId="78797BAD" w14:textId="77777777" w:rsidR="00AA2E0E" w:rsidRPr="000843B8" w:rsidRDefault="000843B8" w:rsidP="00AA2E0E">
      <w:pPr>
        <w:autoSpaceDE w:val="0"/>
        <w:autoSpaceDN w:val="0"/>
        <w:adjustRightInd w:val="0"/>
        <w:rPr>
          <w:b/>
          <w:sz w:val="22"/>
          <w:szCs w:val="22"/>
          <w:lang w:val="es-ES_tradnl" w:eastAsia="pt-PT"/>
        </w:rPr>
      </w:pPr>
      <w:r w:rsidRPr="000843B8">
        <w:rPr>
          <w:iCs/>
          <w:sz w:val="22"/>
          <w:szCs w:val="22"/>
          <w:lang w:val="es-ES_tradnl" w:eastAsia="pt-PT"/>
        </w:rPr>
        <w:t>A efectos</w:t>
      </w:r>
      <w:r w:rsidR="00AA2E0E" w:rsidRPr="000843B8">
        <w:rPr>
          <w:iCs/>
          <w:sz w:val="22"/>
          <w:szCs w:val="22"/>
          <w:lang w:val="es-ES_tradnl" w:eastAsia="pt-PT"/>
        </w:rPr>
        <w:t xml:space="preserve"> </w:t>
      </w:r>
      <w:r w:rsidRPr="000843B8">
        <w:rPr>
          <w:iCs/>
          <w:sz w:val="22"/>
          <w:szCs w:val="22"/>
          <w:lang w:val="es-ES_tradnl" w:eastAsia="pt-PT"/>
        </w:rPr>
        <w:t>del proceso de admisión</w:t>
      </w:r>
      <w:r w:rsidR="00AA2E0E" w:rsidRPr="000843B8">
        <w:rPr>
          <w:iCs/>
          <w:sz w:val="22"/>
          <w:szCs w:val="22"/>
          <w:lang w:val="es-ES_tradnl" w:eastAsia="pt-PT"/>
        </w:rPr>
        <w:t xml:space="preserve"> </w:t>
      </w:r>
      <w:r w:rsidRPr="000843B8">
        <w:rPr>
          <w:iCs/>
          <w:sz w:val="22"/>
          <w:szCs w:val="22"/>
          <w:lang w:val="es-ES_tradnl" w:eastAsia="pt-PT"/>
        </w:rPr>
        <w:t>presenta</w:t>
      </w:r>
      <w:r w:rsidR="00AA2E0E" w:rsidRPr="000843B8">
        <w:rPr>
          <w:iCs/>
          <w:sz w:val="22"/>
          <w:szCs w:val="22"/>
          <w:lang w:val="es-ES_tradnl" w:eastAsia="pt-PT"/>
        </w:rPr>
        <w:t xml:space="preserve">se a </w:t>
      </w:r>
      <w:r w:rsidRPr="000843B8">
        <w:rPr>
          <w:iCs/>
          <w:sz w:val="22"/>
          <w:szCs w:val="22"/>
          <w:lang w:val="es-ES_tradnl" w:eastAsia="pt-PT"/>
        </w:rPr>
        <w:t>continuación la siguiente información/documentación</w:t>
      </w:r>
      <w:r w:rsidR="00AA2E0E" w:rsidRPr="000843B8">
        <w:rPr>
          <w:iCs/>
          <w:sz w:val="22"/>
          <w:szCs w:val="22"/>
          <w:lang w:val="es-ES_tradnl" w:eastAsia="pt-PT"/>
        </w:rPr>
        <w:t xml:space="preserve">: </w:t>
      </w:r>
    </w:p>
    <w:p w14:paraId="678AA3EA" w14:textId="77777777" w:rsidR="00AA2E0E" w:rsidRPr="000843B8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b/>
          <w:bCs/>
          <w:iCs/>
          <w:sz w:val="22"/>
          <w:szCs w:val="22"/>
          <w:lang w:val="es-ES_tradnl" w:eastAsia="pt-PT"/>
        </w:rPr>
      </w:pPr>
      <w:r w:rsidRPr="000843B8">
        <w:rPr>
          <w:sz w:val="22"/>
          <w:szCs w:val="22"/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843B8">
        <w:rPr>
          <w:sz w:val="22"/>
          <w:szCs w:val="22"/>
          <w:lang w:val="es-ES_tradnl"/>
        </w:rPr>
        <w:instrText xml:space="preserve"> FORMCHECKBOX </w:instrText>
      </w:r>
      <w:r w:rsidRPr="000843B8">
        <w:rPr>
          <w:sz w:val="22"/>
          <w:szCs w:val="22"/>
          <w:lang w:val="es-ES_tradnl"/>
        </w:rPr>
      </w:r>
      <w:r w:rsidRPr="000843B8">
        <w:rPr>
          <w:sz w:val="22"/>
          <w:szCs w:val="22"/>
          <w:lang w:val="es-ES_tradnl"/>
        </w:rPr>
        <w:fldChar w:fldCharType="end"/>
      </w:r>
      <w:r w:rsidRPr="000843B8">
        <w:rPr>
          <w:sz w:val="22"/>
          <w:szCs w:val="22"/>
          <w:lang w:val="es-ES_tradnl"/>
        </w:rPr>
        <w:t xml:space="preserve"> </w:t>
      </w:r>
      <w:r w:rsidR="000843B8" w:rsidRPr="000843B8">
        <w:rPr>
          <w:sz w:val="22"/>
          <w:szCs w:val="22"/>
          <w:lang w:val="es-ES_tradnl"/>
        </w:rPr>
        <w:t>Copia</w:t>
      </w:r>
      <w:r w:rsidRPr="000843B8">
        <w:rPr>
          <w:sz w:val="22"/>
          <w:szCs w:val="22"/>
          <w:lang w:val="es-ES_tradnl"/>
        </w:rPr>
        <w:t xml:space="preserve"> </w:t>
      </w:r>
      <w:r w:rsidR="00597A8A">
        <w:rPr>
          <w:sz w:val="22"/>
          <w:szCs w:val="22"/>
          <w:lang w:val="es-ES_tradnl"/>
        </w:rPr>
        <w:t>de los Estatutos Sociales</w:t>
      </w:r>
      <w:r w:rsidRPr="000843B8">
        <w:rPr>
          <w:sz w:val="22"/>
          <w:szCs w:val="22"/>
          <w:lang w:val="es-ES_tradnl"/>
        </w:rPr>
        <w:t>;</w:t>
      </w:r>
      <w:r w:rsidRPr="000843B8">
        <w:rPr>
          <w:b/>
          <w:bCs/>
          <w:iCs/>
          <w:sz w:val="22"/>
          <w:szCs w:val="22"/>
          <w:lang w:val="es-ES_tradnl" w:eastAsia="pt-PT"/>
        </w:rPr>
        <w:tab/>
        <w:t xml:space="preserve">  </w:t>
      </w:r>
    </w:p>
    <w:p w14:paraId="4CBF42D1" w14:textId="77777777" w:rsidR="00AA2E0E" w:rsidRPr="00597A8A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</w:rPr>
      </w:pPr>
      <w:r w:rsidRPr="000843B8">
        <w:rPr>
          <w:sz w:val="22"/>
          <w:szCs w:val="22"/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97A8A">
        <w:rPr>
          <w:sz w:val="22"/>
          <w:szCs w:val="22"/>
        </w:rPr>
        <w:instrText xml:space="preserve"> FORMCHECKBOX </w:instrText>
      </w:r>
      <w:r w:rsidRPr="000843B8">
        <w:rPr>
          <w:sz w:val="22"/>
          <w:szCs w:val="22"/>
          <w:lang w:val="es-ES_tradnl"/>
        </w:rPr>
      </w:r>
      <w:r w:rsidRPr="000843B8">
        <w:rPr>
          <w:sz w:val="22"/>
          <w:szCs w:val="22"/>
          <w:lang w:val="es-ES_tradnl"/>
        </w:rPr>
        <w:fldChar w:fldCharType="end"/>
      </w:r>
      <w:r w:rsidRPr="00597A8A">
        <w:rPr>
          <w:sz w:val="22"/>
          <w:szCs w:val="22"/>
        </w:rPr>
        <w:t xml:space="preserve"> Certi</w:t>
      </w:r>
      <w:r w:rsidR="00597A8A" w:rsidRPr="00597A8A">
        <w:rPr>
          <w:sz w:val="22"/>
          <w:szCs w:val="22"/>
        </w:rPr>
        <w:t xml:space="preserve">ficado de </w:t>
      </w:r>
      <w:r w:rsidRPr="00597A8A">
        <w:rPr>
          <w:sz w:val="22"/>
          <w:szCs w:val="22"/>
        </w:rPr>
        <w:t>Regist</w:t>
      </w:r>
      <w:r w:rsidR="000843B8" w:rsidRPr="00597A8A">
        <w:rPr>
          <w:sz w:val="22"/>
          <w:szCs w:val="22"/>
        </w:rPr>
        <w:t>r</w:t>
      </w:r>
      <w:r w:rsidRPr="00597A8A">
        <w:rPr>
          <w:sz w:val="22"/>
          <w:szCs w:val="22"/>
        </w:rPr>
        <w:t xml:space="preserve">o </w:t>
      </w:r>
      <w:r w:rsidR="00597A8A">
        <w:rPr>
          <w:sz w:val="22"/>
          <w:szCs w:val="22"/>
        </w:rPr>
        <w:t>Mercantil</w:t>
      </w:r>
      <w:r w:rsidRPr="00597A8A">
        <w:rPr>
          <w:sz w:val="22"/>
          <w:szCs w:val="22"/>
        </w:rPr>
        <w:t>;</w:t>
      </w:r>
    </w:p>
    <w:p w14:paraId="60731A99" w14:textId="77777777" w:rsidR="008C38C9" w:rsidRPr="000843B8" w:rsidRDefault="008C38C9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  <w:lang w:val="es-ES_tradnl"/>
        </w:rPr>
      </w:pPr>
      <w:r w:rsidRPr="000843B8">
        <w:rPr>
          <w:sz w:val="22"/>
          <w:szCs w:val="22"/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843B8">
        <w:rPr>
          <w:sz w:val="22"/>
          <w:szCs w:val="22"/>
          <w:lang w:val="es-ES_tradnl"/>
        </w:rPr>
        <w:instrText xml:space="preserve"> FORMCHECKBOX </w:instrText>
      </w:r>
      <w:r w:rsidRPr="000843B8">
        <w:rPr>
          <w:sz w:val="22"/>
          <w:szCs w:val="22"/>
          <w:lang w:val="es-ES_tradnl"/>
        </w:rPr>
      </w:r>
      <w:r w:rsidRPr="000843B8">
        <w:rPr>
          <w:sz w:val="22"/>
          <w:szCs w:val="22"/>
          <w:lang w:val="es-ES_tradnl"/>
        </w:rPr>
        <w:fldChar w:fldCharType="end"/>
      </w:r>
      <w:r w:rsidRPr="000843B8">
        <w:rPr>
          <w:sz w:val="22"/>
          <w:szCs w:val="22"/>
          <w:lang w:val="es-ES_tradnl"/>
        </w:rPr>
        <w:t xml:space="preserve"> Código EIC (</w:t>
      </w:r>
      <w:r w:rsidRPr="000843B8">
        <w:rPr>
          <w:i/>
          <w:sz w:val="22"/>
          <w:szCs w:val="22"/>
          <w:lang w:val="es-ES_tradnl"/>
        </w:rPr>
        <w:t>Energy Identification Code</w:t>
      </w:r>
      <w:proofErr w:type="gramStart"/>
      <w:r w:rsidRPr="000843B8">
        <w:rPr>
          <w:sz w:val="22"/>
          <w:szCs w:val="22"/>
          <w:lang w:val="es-ES_tradnl"/>
        </w:rPr>
        <w:t>):_</w:t>
      </w:r>
      <w:proofErr w:type="gramEnd"/>
      <w:r w:rsidRPr="000843B8">
        <w:rPr>
          <w:sz w:val="22"/>
          <w:szCs w:val="22"/>
          <w:lang w:val="es-ES_tradnl"/>
        </w:rPr>
        <w:t>_______________________________________</w:t>
      </w:r>
    </w:p>
    <w:p w14:paraId="3AD05525" w14:textId="77777777" w:rsidR="00AA2E0E" w:rsidRPr="000843B8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  <w:lang w:val="es-ES_tradnl"/>
        </w:rPr>
      </w:pPr>
      <w:r w:rsidRPr="000843B8">
        <w:rPr>
          <w:sz w:val="22"/>
          <w:szCs w:val="22"/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843B8">
        <w:rPr>
          <w:sz w:val="22"/>
          <w:szCs w:val="22"/>
          <w:lang w:val="es-ES_tradnl"/>
        </w:rPr>
        <w:instrText xml:space="preserve"> FORMCHECKBOX </w:instrText>
      </w:r>
      <w:r w:rsidRPr="000843B8">
        <w:rPr>
          <w:sz w:val="22"/>
          <w:szCs w:val="22"/>
          <w:lang w:val="es-ES_tradnl"/>
        </w:rPr>
      </w:r>
      <w:r w:rsidRPr="000843B8">
        <w:rPr>
          <w:sz w:val="22"/>
          <w:szCs w:val="22"/>
          <w:lang w:val="es-ES_tradnl"/>
        </w:rPr>
        <w:fldChar w:fldCharType="end"/>
      </w:r>
      <w:r w:rsidRPr="000843B8">
        <w:rPr>
          <w:sz w:val="22"/>
          <w:szCs w:val="22"/>
          <w:lang w:val="es-ES_tradnl"/>
        </w:rPr>
        <w:t xml:space="preserve"> Contactos d</w:t>
      </w:r>
      <w:r w:rsidR="000843B8" w:rsidRPr="000843B8">
        <w:rPr>
          <w:sz w:val="22"/>
          <w:szCs w:val="22"/>
          <w:lang w:val="es-ES_tradnl"/>
        </w:rPr>
        <w:t>e los</w:t>
      </w:r>
      <w:r w:rsidRPr="000843B8">
        <w:rPr>
          <w:sz w:val="22"/>
          <w:szCs w:val="22"/>
          <w:lang w:val="es-ES_tradnl"/>
        </w:rPr>
        <w:t xml:space="preserve"> Representantes d</w:t>
      </w:r>
      <w:r w:rsidR="000843B8" w:rsidRPr="000843B8">
        <w:rPr>
          <w:sz w:val="22"/>
          <w:szCs w:val="22"/>
          <w:lang w:val="es-ES_tradnl"/>
        </w:rPr>
        <w:t>el</w:t>
      </w:r>
      <w:r w:rsidRPr="000843B8">
        <w:rPr>
          <w:sz w:val="22"/>
          <w:szCs w:val="22"/>
          <w:lang w:val="es-ES_tradnl"/>
        </w:rPr>
        <w:t xml:space="preserve"> Agente de Liquida</w:t>
      </w:r>
      <w:r w:rsidR="000843B8" w:rsidRPr="000843B8">
        <w:rPr>
          <w:sz w:val="22"/>
          <w:szCs w:val="22"/>
          <w:lang w:val="es-ES_tradnl"/>
        </w:rPr>
        <w:t>ción</w:t>
      </w:r>
      <w:r w:rsidRPr="000843B8">
        <w:rPr>
          <w:sz w:val="22"/>
          <w:szCs w:val="22"/>
          <w:lang w:val="es-ES_tradnl"/>
        </w:rPr>
        <w:t xml:space="preserve"> Física:</w:t>
      </w:r>
    </w:p>
    <w:p w14:paraId="655F460E" w14:textId="77777777" w:rsidR="00AA2E0E" w:rsidRPr="000843B8" w:rsidRDefault="00AA2E0E" w:rsidP="00AA2E0E">
      <w:pPr>
        <w:tabs>
          <w:tab w:val="left" w:pos="8640"/>
        </w:tabs>
        <w:autoSpaceDE w:val="0"/>
        <w:autoSpaceDN w:val="0"/>
        <w:adjustRightInd w:val="0"/>
        <w:spacing w:before="0" w:line="276" w:lineRule="auto"/>
        <w:ind w:left="850" w:right="-289" w:hanging="425"/>
        <w:jc w:val="left"/>
        <w:rPr>
          <w:sz w:val="22"/>
          <w:szCs w:val="22"/>
          <w:lang w:val="es-ES"/>
        </w:rPr>
      </w:pPr>
    </w:p>
    <w:tbl>
      <w:tblPr>
        <w:tblW w:w="8788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100"/>
      </w:tblGrid>
      <w:tr w:rsidR="00AA2E0E" w:rsidRPr="00597A8A" w14:paraId="5181215F" w14:textId="77777777" w:rsidTr="006B3288">
        <w:trPr>
          <w:trHeight w:val="274"/>
        </w:trPr>
        <w:tc>
          <w:tcPr>
            <w:tcW w:w="4968" w:type="dxa"/>
            <w:shd w:val="clear" w:color="auto" w:fill="E6E6E6"/>
            <w:vAlign w:val="center"/>
          </w:tcPr>
          <w:p w14:paraId="130F6A38" w14:textId="77777777" w:rsidR="00AA2E0E" w:rsidRPr="00597A8A" w:rsidRDefault="00AA2E0E" w:rsidP="00E04249">
            <w:pPr>
              <w:tabs>
                <w:tab w:val="num" w:pos="360"/>
              </w:tabs>
              <w:spacing w:before="0"/>
              <w:jc w:val="left"/>
              <w:rPr>
                <w:b/>
                <w:i/>
                <w:szCs w:val="20"/>
                <w:lang w:val="es-ES_tradnl"/>
              </w:rPr>
            </w:pPr>
            <w:r w:rsidRPr="00597A8A">
              <w:rPr>
                <w:b/>
                <w:i/>
                <w:lang w:val="es-ES_tradnl"/>
              </w:rPr>
              <w:t>Representante 1</w:t>
            </w:r>
          </w:p>
        </w:tc>
        <w:tc>
          <w:tcPr>
            <w:tcW w:w="720" w:type="dxa"/>
            <w:shd w:val="clear" w:color="auto" w:fill="E6E6E6"/>
            <w:vAlign w:val="center"/>
          </w:tcPr>
          <w:p w14:paraId="516AA5BB" w14:textId="77777777" w:rsidR="00AA2E0E" w:rsidRPr="00597A8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E6E6E6"/>
            <w:vAlign w:val="center"/>
          </w:tcPr>
          <w:p w14:paraId="0364EA67" w14:textId="77777777" w:rsidR="00AA2E0E" w:rsidRPr="00597A8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  <w:lang w:val="es-ES_tradnl"/>
              </w:rPr>
            </w:pPr>
          </w:p>
        </w:tc>
      </w:tr>
      <w:tr w:rsidR="00AA2E0E" w:rsidRPr="00597A8A" w14:paraId="70340662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61EA1CF1" w14:textId="77777777" w:rsidR="00AA2E0E" w:rsidRPr="00597A8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Nombre</w:t>
            </w:r>
            <w:r w:rsidR="00AA2E0E" w:rsidRPr="00597A8A">
              <w:rPr>
                <w:rFonts w:cs="Arial"/>
                <w:sz w:val="20"/>
                <w:szCs w:val="18"/>
                <w:lang w:val="es-ES_tradnl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D6524D0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5C42228B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</w:tr>
      <w:tr w:rsidR="00AA2E0E" w:rsidRPr="00597A8A" w14:paraId="4393D751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16E5E048" w14:textId="77777777" w:rsidR="00AA2E0E" w:rsidRPr="00597A8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Función</w:t>
            </w:r>
            <w:r w:rsidR="00AA2E0E" w:rsidRPr="00597A8A">
              <w:rPr>
                <w:rFonts w:cs="Arial"/>
                <w:sz w:val="20"/>
                <w:szCs w:val="18"/>
                <w:lang w:val="es-ES_tradnl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D9D53E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3ED67002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</w:tr>
      <w:tr w:rsidR="00AA2E0E" w:rsidRPr="00597A8A" w14:paraId="3C433BC4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19B8090F" w14:textId="77777777" w:rsidR="00AA2E0E" w:rsidRPr="00597A8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Dirección</w:t>
            </w:r>
            <w:r w:rsidR="00AA2E0E" w:rsidRPr="00597A8A">
              <w:rPr>
                <w:rFonts w:cs="Arial"/>
                <w:sz w:val="20"/>
                <w:szCs w:val="18"/>
                <w:lang w:val="es-ES_tradnl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44034A1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6E2FD675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</w:tr>
      <w:tr w:rsidR="00AA2E0E" w:rsidRPr="00597A8A" w14:paraId="496557CC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7A58B261" w14:textId="77777777" w:rsidR="00AA2E0E" w:rsidRPr="00597A8A" w:rsidRDefault="00597A8A" w:rsidP="00597A8A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Telé</w:t>
            </w:r>
            <w:r w:rsidR="00AA2E0E" w:rsidRPr="00597A8A">
              <w:rPr>
                <w:rFonts w:cs="Arial"/>
                <w:sz w:val="20"/>
                <w:szCs w:val="18"/>
                <w:lang w:val="es-ES_tradnl"/>
              </w:rPr>
              <w:t>fon</w:t>
            </w:r>
            <w:r w:rsidRPr="00597A8A">
              <w:rPr>
                <w:rFonts w:cs="Arial"/>
                <w:sz w:val="20"/>
                <w:szCs w:val="18"/>
                <w:lang w:val="es-ES_tradnl"/>
              </w:rPr>
              <w:t>o: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C02DD2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62AAB16C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Fax:</w:t>
            </w:r>
          </w:p>
        </w:tc>
      </w:tr>
      <w:tr w:rsidR="00AA2E0E" w:rsidRPr="00597A8A" w14:paraId="7E0492B1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4FE60599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71AC47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11EAF6A3" w14:textId="77777777" w:rsidR="00AA2E0E" w:rsidRPr="00597A8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</w:p>
        </w:tc>
      </w:tr>
    </w:tbl>
    <w:p w14:paraId="107C9B72" w14:textId="77777777" w:rsidR="00AA2E0E" w:rsidRPr="00597A8A" w:rsidRDefault="00AA2E0E" w:rsidP="00AA2E0E">
      <w:pPr>
        <w:autoSpaceDE w:val="0"/>
        <w:autoSpaceDN w:val="0"/>
        <w:adjustRightInd w:val="0"/>
        <w:spacing w:before="0"/>
        <w:ind w:left="360"/>
        <w:rPr>
          <w:b/>
          <w:bCs/>
          <w:iCs/>
          <w:szCs w:val="20"/>
          <w:lang w:val="es-ES_tradnl" w:eastAsia="pt-PT"/>
        </w:rPr>
      </w:pPr>
    </w:p>
    <w:tbl>
      <w:tblPr>
        <w:tblW w:w="8788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100"/>
      </w:tblGrid>
      <w:tr w:rsidR="00AA2E0E" w:rsidRPr="00F21A5A" w14:paraId="77BB8310" w14:textId="77777777" w:rsidTr="006B3288">
        <w:trPr>
          <w:trHeight w:val="260"/>
        </w:trPr>
        <w:tc>
          <w:tcPr>
            <w:tcW w:w="8788" w:type="dxa"/>
            <w:gridSpan w:val="3"/>
            <w:shd w:val="clear" w:color="auto" w:fill="E6E6E6"/>
            <w:vAlign w:val="center"/>
          </w:tcPr>
          <w:p w14:paraId="176423BB" w14:textId="77777777" w:rsidR="00AA2E0E" w:rsidRPr="00F21A5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</w:rPr>
            </w:pPr>
            <w:r w:rsidRPr="00F21A5A">
              <w:rPr>
                <w:b/>
                <w:i/>
                <w:sz w:val="20"/>
              </w:rPr>
              <w:t>Representante 2</w:t>
            </w:r>
          </w:p>
        </w:tc>
      </w:tr>
      <w:tr w:rsidR="00597A8A" w:rsidRPr="00F21A5A" w14:paraId="44F01810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6F9FFD9D" w14:textId="77777777" w:rsidR="00597A8A" w:rsidRPr="00597A8A" w:rsidRDefault="00597A8A" w:rsidP="008A259C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Nombre: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D1532A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64705815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597A8A" w:rsidRPr="00F21A5A" w14:paraId="231C9542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49D7F002" w14:textId="77777777" w:rsidR="00597A8A" w:rsidRPr="00597A8A" w:rsidRDefault="00597A8A" w:rsidP="008A259C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Función: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1F6087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5AC71925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597A8A" w:rsidRPr="00F21A5A" w14:paraId="3EF5F851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1A96BF46" w14:textId="77777777" w:rsidR="00597A8A" w:rsidRPr="00597A8A" w:rsidRDefault="00597A8A" w:rsidP="008A259C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Dirección: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434A00C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11ECA801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597A8A" w:rsidRPr="00F21A5A" w14:paraId="07CE72CC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7D441FFA" w14:textId="77777777" w:rsidR="00597A8A" w:rsidRPr="00597A8A" w:rsidRDefault="00597A8A" w:rsidP="008A259C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Teléfono: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98BB0E2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3F0D99B4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597A8A" w:rsidRPr="00F21A5A" w14:paraId="5F3DC2E5" w14:textId="77777777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14:paraId="1616BEE0" w14:textId="77777777" w:rsidR="00597A8A" w:rsidRPr="00597A8A" w:rsidRDefault="00597A8A" w:rsidP="008A259C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  <w:lang w:val="es-ES_tradnl"/>
              </w:rPr>
            </w:pPr>
            <w:r w:rsidRPr="00597A8A">
              <w:rPr>
                <w:rFonts w:cs="Arial"/>
                <w:sz w:val="20"/>
                <w:szCs w:val="18"/>
                <w:lang w:val="es-ES_tradnl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A544C9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3C4C8958" w14:textId="77777777" w:rsidR="00597A8A" w:rsidRPr="00F21A5A" w:rsidRDefault="00597A8A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14:paraId="5F6AACE5" w14:textId="77777777" w:rsidR="00AA2E0E" w:rsidRDefault="00AA2E0E" w:rsidP="00AA2E0E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</w:rPr>
      </w:pPr>
    </w:p>
    <w:p w14:paraId="1A77C800" w14:textId="77777777" w:rsidR="00AA2E0E" w:rsidRPr="006B3288" w:rsidRDefault="00597A8A" w:rsidP="00AA2E0E">
      <w:pPr>
        <w:autoSpaceDE w:val="0"/>
        <w:autoSpaceDN w:val="0"/>
        <w:adjustRightInd w:val="0"/>
        <w:rPr>
          <w:sz w:val="18"/>
        </w:rPr>
      </w:pPr>
      <w:r>
        <w:rPr>
          <w:b/>
          <w:szCs w:val="22"/>
          <w:lang w:eastAsia="pt-PT"/>
        </w:rPr>
        <w:t>Fecha</w:t>
      </w:r>
      <w:r w:rsidR="00AA2E0E" w:rsidRPr="006B3288">
        <w:rPr>
          <w:b/>
          <w:szCs w:val="22"/>
          <w:lang w:eastAsia="pt-PT"/>
        </w:rPr>
        <w:t xml:space="preserve">:  </w:t>
      </w:r>
      <w:r w:rsidR="00AA2E0E" w:rsidRPr="006B3288">
        <w:rPr>
          <w:color w:val="808080"/>
          <w:szCs w:val="22"/>
          <w:lang w:eastAsia="pt-PT"/>
        </w:rPr>
        <w:t>______</w:t>
      </w:r>
      <w:r w:rsidR="00AA2E0E" w:rsidRPr="006B3288">
        <w:rPr>
          <w:szCs w:val="22"/>
          <w:lang w:eastAsia="pt-PT"/>
        </w:rPr>
        <w:t xml:space="preserve"> /</w:t>
      </w:r>
      <w:r w:rsidR="00AA2E0E" w:rsidRPr="006B3288">
        <w:rPr>
          <w:color w:val="808080"/>
          <w:szCs w:val="22"/>
          <w:lang w:eastAsia="pt-PT"/>
        </w:rPr>
        <w:t>______</w:t>
      </w:r>
      <w:r w:rsidR="00AA2E0E" w:rsidRPr="006B3288">
        <w:rPr>
          <w:szCs w:val="22"/>
        </w:rPr>
        <w:t xml:space="preserve"> /</w:t>
      </w:r>
      <w:r w:rsidR="00AA2E0E" w:rsidRPr="006B3288">
        <w:rPr>
          <w:color w:val="808080"/>
          <w:szCs w:val="22"/>
        </w:rPr>
        <w:t>_______</w:t>
      </w:r>
      <w:r w:rsidR="00AA2E0E" w:rsidRPr="006B3288">
        <w:rPr>
          <w:szCs w:val="22"/>
        </w:rPr>
        <w:t xml:space="preserve">          </w:t>
      </w:r>
      <w:r w:rsidR="00AA2E0E" w:rsidRPr="006B3288">
        <w:rPr>
          <w:sz w:val="18"/>
        </w:rPr>
        <w:t xml:space="preserve"> </w:t>
      </w:r>
    </w:p>
    <w:p w14:paraId="004076AE" w14:textId="77777777" w:rsidR="004D44E6" w:rsidRPr="006B3288" w:rsidRDefault="00597A8A" w:rsidP="006B3288">
      <w:pPr>
        <w:autoSpaceDE w:val="0"/>
        <w:autoSpaceDN w:val="0"/>
        <w:adjustRightInd w:val="0"/>
        <w:spacing w:after="120"/>
        <w:rPr>
          <w:bCs/>
          <w:iCs/>
          <w:szCs w:val="20"/>
          <w:lang w:eastAsia="pt-PT"/>
        </w:rPr>
      </w:pPr>
      <w:r>
        <w:rPr>
          <w:b/>
          <w:szCs w:val="22"/>
          <w:lang w:eastAsia="pt-PT"/>
        </w:rPr>
        <w:t>Firma</w:t>
      </w:r>
      <w:r w:rsidR="00AA2E0E" w:rsidRPr="006B3288">
        <w:rPr>
          <w:b/>
          <w:szCs w:val="22"/>
          <w:lang w:eastAsia="pt-PT"/>
        </w:rPr>
        <w:t xml:space="preserve">: </w:t>
      </w:r>
      <w:r w:rsidR="00AA2E0E" w:rsidRPr="006B3288">
        <w:rPr>
          <w:color w:val="808080"/>
          <w:szCs w:val="22"/>
          <w:lang w:eastAsia="pt-PT"/>
        </w:rPr>
        <w:t>_______________________________________________________________</w:t>
      </w:r>
      <w:r w:rsidR="006B3288">
        <w:rPr>
          <w:color w:val="808080"/>
          <w:szCs w:val="22"/>
          <w:lang w:eastAsia="pt-PT"/>
        </w:rPr>
        <w:t>________</w:t>
      </w:r>
    </w:p>
    <w:sectPr w:rsidR="004D44E6" w:rsidRPr="006B3288" w:rsidSect="00CA67AB">
      <w:headerReference w:type="default" r:id="rId8"/>
      <w:footerReference w:type="default" r:id="rId9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A86FE" w14:textId="77777777" w:rsidR="005A46F5" w:rsidRDefault="005A46F5" w:rsidP="0048099F">
      <w:r>
        <w:separator/>
      </w:r>
    </w:p>
  </w:endnote>
  <w:endnote w:type="continuationSeparator" w:id="0">
    <w:p w14:paraId="6A4E0E58" w14:textId="77777777" w:rsidR="005A46F5" w:rsidRDefault="005A46F5" w:rsidP="0048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7E155" w14:textId="77777777" w:rsidR="00A42FB5" w:rsidRPr="002D696F" w:rsidRDefault="00A42FB5" w:rsidP="00A42FB5">
    <w:pPr>
      <w:pStyle w:val="Rodap"/>
      <w:pBdr>
        <w:top w:val="single" w:sz="4" w:space="2" w:color="92D050"/>
      </w:pBdr>
      <w:tabs>
        <w:tab w:val="clear" w:pos="8306"/>
        <w:tab w:val="right" w:pos="9214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="008270B5" w:rsidRPr="008270B5">
      <w:rPr>
        <w:noProof/>
        <w:color w:val="BFBFBF"/>
        <w:sz w:val="16"/>
        <w:szCs w:val="14"/>
      </w:rPr>
      <w:t>1</w:t>
    </w:r>
    <w:r w:rsidRPr="002D696F">
      <w:rPr>
        <w:color w:val="BFBFBF"/>
        <w:sz w:val="16"/>
        <w:szCs w:val="14"/>
      </w:rPr>
      <w:fldChar w:fldCharType="end"/>
    </w:r>
  </w:p>
  <w:p w14:paraId="1BDC7118" w14:textId="77777777" w:rsidR="00A42FB5" w:rsidRPr="002D696F" w:rsidRDefault="00A42FB5" w:rsidP="00A42FB5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14:paraId="72EB58E4" w14:textId="77777777" w:rsidR="0028244A" w:rsidRPr="00A42FB5" w:rsidRDefault="00A42FB5" w:rsidP="00A42FB5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E-mail: clearing@omiclear.p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59A0C" w14:textId="77777777" w:rsidR="005A46F5" w:rsidRDefault="005A46F5" w:rsidP="0048099F">
      <w:r>
        <w:separator/>
      </w:r>
    </w:p>
  </w:footnote>
  <w:footnote w:type="continuationSeparator" w:id="0">
    <w:p w14:paraId="69AA1CF9" w14:textId="77777777" w:rsidR="005A46F5" w:rsidRDefault="005A46F5" w:rsidP="0048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47D79" w14:textId="77777777" w:rsidR="0028244A" w:rsidRDefault="00833CE5" w:rsidP="00833CE5">
    <w:pPr>
      <w:pStyle w:val="Cabealho"/>
      <w:jc w:val="right"/>
    </w:pPr>
    <w:r>
      <w:rPr>
        <w:noProof/>
        <w:lang w:eastAsia="pt-PT"/>
      </w:rPr>
      <w:pict w14:anchorId="417F8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alt="OMIClear" style="position:absolute;left:0;text-align:left;margin-left:328.15pt;margin-top:-8.25pt;width:130.5pt;height:36pt;z-index:251657728;visibility:visible;mso-width-relative:margin;mso-height-relative:margin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7.75pt;height:78pt" o:bullet="t">
        <v:imagedata r:id="rId1" o:title="O do OMIP"/>
      </v:shape>
    </w:pict>
  </w:numPicBullet>
  <w:abstractNum w:abstractNumId="0" w15:restartNumberingAfterBreak="0">
    <w:nsid w:val="08BA0358"/>
    <w:multiLevelType w:val="hybridMultilevel"/>
    <w:tmpl w:val="4CBEA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30512"/>
    <w:multiLevelType w:val="hybridMultilevel"/>
    <w:tmpl w:val="89C493BC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C7D02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5124A"/>
    <w:multiLevelType w:val="hybridMultilevel"/>
    <w:tmpl w:val="FC60861E"/>
    <w:lvl w:ilvl="0" w:tplc="174295A2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" w15:restartNumberingAfterBreak="0">
    <w:nsid w:val="26A25883"/>
    <w:multiLevelType w:val="hybridMultilevel"/>
    <w:tmpl w:val="2E2A5F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0056AC3"/>
    <w:multiLevelType w:val="hybridMultilevel"/>
    <w:tmpl w:val="8F8A2A32"/>
    <w:lvl w:ilvl="0" w:tplc="4ED823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7894A03"/>
    <w:multiLevelType w:val="hybridMultilevel"/>
    <w:tmpl w:val="3F2264C8"/>
    <w:lvl w:ilvl="0" w:tplc="0F5C7D02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5469"/>
    <w:multiLevelType w:val="hybridMultilevel"/>
    <w:tmpl w:val="0A3AC0CC"/>
    <w:lvl w:ilvl="0" w:tplc="798C54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abstractNum w:abstractNumId="8" w15:restartNumberingAfterBreak="0">
    <w:nsid w:val="3FDE73A1"/>
    <w:multiLevelType w:val="hybridMultilevel"/>
    <w:tmpl w:val="323C8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F4250C"/>
    <w:multiLevelType w:val="hybridMultilevel"/>
    <w:tmpl w:val="FDE006D4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D50B1D"/>
    <w:multiLevelType w:val="hybridMultilevel"/>
    <w:tmpl w:val="7CF8ADA4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9C363AD6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D2691"/>
    <w:multiLevelType w:val="hybridMultilevel"/>
    <w:tmpl w:val="6350856A"/>
    <w:lvl w:ilvl="0" w:tplc="174295A2">
      <w:start w:val="1"/>
      <w:numFmt w:val="lowerLetter"/>
      <w:lvlText w:val="%1)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67151C9"/>
    <w:multiLevelType w:val="multilevel"/>
    <w:tmpl w:val="D5D6F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65FF4"/>
    <w:multiLevelType w:val="hybridMultilevel"/>
    <w:tmpl w:val="988C9E7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8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46B"/>
    <w:rsid w:val="0001033B"/>
    <w:rsid w:val="00013870"/>
    <w:rsid w:val="0001508C"/>
    <w:rsid w:val="0002185A"/>
    <w:rsid w:val="00023178"/>
    <w:rsid w:val="000405E0"/>
    <w:rsid w:val="00056416"/>
    <w:rsid w:val="0006631C"/>
    <w:rsid w:val="00074479"/>
    <w:rsid w:val="00081F2C"/>
    <w:rsid w:val="000843B8"/>
    <w:rsid w:val="000970CB"/>
    <w:rsid w:val="000B789B"/>
    <w:rsid w:val="000C507F"/>
    <w:rsid w:val="000D60B7"/>
    <w:rsid w:val="000F57C7"/>
    <w:rsid w:val="00110345"/>
    <w:rsid w:val="00141692"/>
    <w:rsid w:val="001519BA"/>
    <w:rsid w:val="00170B4B"/>
    <w:rsid w:val="001838A8"/>
    <w:rsid w:val="001A2B6E"/>
    <w:rsid w:val="001B6410"/>
    <w:rsid w:val="001C74E2"/>
    <w:rsid w:val="001D2433"/>
    <w:rsid w:val="001D5734"/>
    <w:rsid w:val="00202E0D"/>
    <w:rsid w:val="0021676C"/>
    <w:rsid w:val="00216BB5"/>
    <w:rsid w:val="00216D07"/>
    <w:rsid w:val="0027746B"/>
    <w:rsid w:val="00277CC6"/>
    <w:rsid w:val="0028244A"/>
    <w:rsid w:val="00291C94"/>
    <w:rsid w:val="002B219F"/>
    <w:rsid w:val="002C2943"/>
    <w:rsid w:val="002C455D"/>
    <w:rsid w:val="002C53ED"/>
    <w:rsid w:val="00335997"/>
    <w:rsid w:val="00372790"/>
    <w:rsid w:val="00375FA4"/>
    <w:rsid w:val="003803D8"/>
    <w:rsid w:val="003A523F"/>
    <w:rsid w:val="003C5AFB"/>
    <w:rsid w:val="003D5E5C"/>
    <w:rsid w:val="003E44A4"/>
    <w:rsid w:val="003F2439"/>
    <w:rsid w:val="00422608"/>
    <w:rsid w:val="004300DD"/>
    <w:rsid w:val="004303C7"/>
    <w:rsid w:val="00472033"/>
    <w:rsid w:val="004763BA"/>
    <w:rsid w:val="0048099F"/>
    <w:rsid w:val="00497550"/>
    <w:rsid w:val="004D22CA"/>
    <w:rsid w:val="004D44E6"/>
    <w:rsid w:val="005109D0"/>
    <w:rsid w:val="00521B75"/>
    <w:rsid w:val="00524884"/>
    <w:rsid w:val="00530714"/>
    <w:rsid w:val="00535A5C"/>
    <w:rsid w:val="00561088"/>
    <w:rsid w:val="00597A8A"/>
    <w:rsid w:val="005A46F5"/>
    <w:rsid w:val="005C2CC2"/>
    <w:rsid w:val="005C3818"/>
    <w:rsid w:val="005D5399"/>
    <w:rsid w:val="005D6309"/>
    <w:rsid w:val="005E06F2"/>
    <w:rsid w:val="006014E1"/>
    <w:rsid w:val="00602CA9"/>
    <w:rsid w:val="006054C3"/>
    <w:rsid w:val="00611E89"/>
    <w:rsid w:val="0061791B"/>
    <w:rsid w:val="00620EFB"/>
    <w:rsid w:val="00623578"/>
    <w:rsid w:val="0065035E"/>
    <w:rsid w:val="00653513"/>
    <w:rsid w:val="00655727"/>
    <w:rsid w:val="00661446"/>
    <w:rsid w:val="00673B98"/>
    <w:rsid w:val="006858B5"/>
    <w:rsid w:val="006906E0"/>
    <w:rsid w:val="006B3288"/>
    <w:rsid w:val="006B6C51"/>
    <w:rsid w:val="006D39A3"/>
    <w:rsid w:val="006E0894"/>
    <w:rsid w:val="006F0213"/>
    <w:rsid w:val="006F1AE3"/>
    <w:rsid w:val="00706C42"/>
    <w:rsid w:val="007424BE"/>
    <w:rsid w:val="007654E7"/>
    <w:rsid w:val="0076739A"/>
    <w:rsid w:val="0077636E"/>
    <w:rsid w:val="00776860"/>
    <w:rsid w:val="00780988"/>
    <w:rsid w:val="00782C9B"/>
    <w:rsid w:val="007909F4"/>
    <w:rsid w:val="007A4339"/>
    <w:rsid w:val="007D0842"/>
    <w:rsid w:val="007E22FC"/>
    <w:rsid w:val="007E5FD4"/>
    <w:rsid w:val="007F5AE3"/>
    <w:rsid w:val="008270B5"/>
    <w:rsid w:val="00833CE5"/>
    <w:rsid w:val="00842AC4"/>
    <w:rsid w:val="0084618D"/>
    <w:rsid w:val="00856197"/>
    <w:rsid w:val="00891575"/>
    <w:rsid w:val="008A259C"/>
    <w:rsid w:val="008C38C9"/>
    <w:rsid w:val="008D2105"/>
    <w:rsid w:val="008E0960"/>
    <w:rsid w:val="008E7529"/>
    <w:rsid w:val="008F6F38"/>
    <w:rsid w:val="00950E7C"/>
    <w:rsid w:val="00962915"/>
    <w:rsid w:val="00981D53"/>
    <w:rsid w:val="009A3670"/>
    <w:rsid w:val="009B3640"/>
    <w:rsid w:val="009B6B8A"/>
    <w:rsid w:val="00A20D0E"/>
    <w:rsid w:val="00A34CA0"/>
    <w:rsid w:val="00A42FB5"/>
    <w:rsid w:val="00A92146"/>
    <w:rsid w:val="00AA2E0E"/>
    <w:rsid w:val="00AC0314"/>
    <w:rsid w:val="00AE7F31"/>
    <w:rsid w:val="00AF00E9"/>
    <w:rsid w:val="00AF2EF5"/>
    <w:rsid w:val="00AF7B63"/>
    <w:rsid w:val="00B52CAB"/>
    <w:rsid w:val="00B61B38"/>
    <w:rsid w:val="00B70B57"/>
    <w:rsid w:val="00B73C27"/>
    <w:rsid w:val="00B95071"/>
    <w:rsid w:val="00BA32A3"/>
    <w:rsid w:val="00BA64DA"/>
    <w:rsid w:val="00BB084B"/>
    <w:rsid w:val="00BB5DCC"/>
    <w:rsid w:val="00BC1708"/>
    <w:rsid w:val="00BC512E"/>
    <w:rsid w:val="00BC76EE"/>
    <w:rsid w:val="00BD2889"/>
    <w:rsid w:val="00BF258F"/>
    <w:rsid w:val="00C04718"/>
    <w:rsid w:val="00C30E66"/>
    <w:rsid w:val="00C65666"/>
    <w:rsid w:val="00C87E1C"/>
    <w:rsid w:val="00C926B6"/>
    <w:rsid w:val="00CA67AB"/>
    <w:rsid w:val="00CA713F"/>
    <w:rsid w:val="00CB1799"/>
    <w:rsid w:val="00CB3257"/>
    <w:rsid w:val="00CB6160"/>
    <w:rsid w:val="00CD2759"/>
    <w:rsid w:val="00CE1CFF"/>
    <w:rsid w:val="00CE717C"/>
    <w:rsid w:val="00D037BB"/>
    <w:rsid w:val="00D27BEB"/>
    <w:rsid w:val="00D41AEA"/>
    <w:rsid w:val="00D54AFC"/>
    <w:rsid w:val="00D55708"/>
    <w:rsid w:val="00D705E5"/>
    <w:rsid w:val="00D72FD8"/>
    <w:rsid w:val="00D747EB"/>
    <w:rsid w:val="00D75682"/>
    <w:rsid w:val="00D9780A"/>
    <w:rsid w:val="00DA3386"/>
    <w:rsid w:val="00E04249"/>
    <w:rsid w:val="00E13A45"/>
    <w:rsid w:val="00E3229B"/>
    <w:rsid w:val="00E34FBF"/>
    <w:rsid w:val="00E5433E"/>
    <w:rsid w:val="00E71F50"/>
    <w:rsid w:val="00E83B9E"/>
    <w:rsid w:val="00EB224B"/>
    <w:rsid w:val="00EC3632"/>
    <w:rsid w:val="00ED2899"/>
    <w:rsid w:val="00EF5764"/>
    <w:rsid w:val="00EF64FC"/>
    <w:rsid w:val="00F21A5A"/>
    <w:rsid w:val="00F53B1F"/>
    <w:rsid w:val="00F65AED"/>
    <w:rsid w:val="00F70A5A"/>
    <w:rsid w:val="00F82EAA"/>
    <w:rsid w:val="00FA3558"/>
    <w:rsid w:val="00FA7A2A"/>
    <w:rsid w:val="00FB609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DB9D513"/>
  <w15:chartTrackingRefBased/>
  <w15:docId w15:val="{15C87046-8E57-438C-A9AC-C1E5014F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746B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27746B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27746B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35A5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28244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28244A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28244A"/>
  </w:style>
  <w:style w:type="paragraph" w:styleId="ndice1">
    <w:name w:val="toc 1"/>
    <w:basedOn w:val="Normal"/>
    <w:next w:val="Normal"/>
    <w:autoRedefine/>
    <w:semiHidden/>
    <w:rsid w:val="00833CE5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92D050"/>
      <w:sz w:val="32"/>
      <w:szCs w:val="28"/>
    </w:rPr>
  </w:style>
  <w:style w:type="paragraph" w:styleId="Textodenotaderodap">
    <w:name w:val="footnote text"/>
    <w:basedOn w:val="Normal"/>
    <w:semiHidden/>
    <w:rsid w:val="00E5433E"/>
    <w:rPr>
      <w:szCs w:val="20"/>
    </w:rPr>
  </w:style>
  <w:style w:type="character" w:styleId="Refdenotaderodap">
    <w:name w:val="footnote reference"/>
    <w:semiHidden/>
    <w:rsid w:val="00E5433E"/>
    <w:rPr>
      <w:vertAlign w:val="superscript"/>
    </w:rPr>
  </w:style>
  <w:style w:type="character" w:styleId="Hiperligao">
    <w:name w:val="Hyperlink"/>
    <w:rsid w:val="007E5FD4"/>
    <w:rPr>
      <w:color w:val="0000FF"/>
      <w:u w:val="single"/>
    </w:rPr>
  </w:style>
  <w:style w:type="character" w:customStyle="1" w:styleId="RodapCarcter">
    <w:name w:val="Rodapé Carácter"/>
    <w:link w:val="Rodap"/>
    <w:rsid w:val="00A42FB5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B06A-AE47-4BC4-BE60-C8CE4BC5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</vt:lpstr>
      <vt:lpstr>ANEXO 2 </vt:lpstr>
    </vt:vector>
  </TitlesOfParts>
  <Company>REN, SA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</dc:title>
  <dc:subject/>
  <dc:creator>jalmeida</dc:creator>
  <cp:keywords/>
  <cp:lastModifiedBy>Tomás Gaivão [OMIP]</cp:lastModifiedBy>
  <cp:revision>2</cp:revision>
  <cp:lastPrinted>2006-05-10T10:30:00Z</cp:lastPrinted>
  <dcterms:created xsi:type="dcterms:W3CDTF">2020-01-21T09:41:00Z</dcterms:created>
  <dcterms:modified xsi:type="dcterms:W3CDTF">2020-01-21T09:41:00Z</dcterms:modified>
</cp:coreProperties>
</file>