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61"/>
        <w:tblOverlap w:val="never"/>
        <w:tblW w:w="2518" w:type="dxa"/>
        <w:tblLayout w:type="fixed"/>
        <w:tblLook w:val="01E0" w:firstRow="1" w:lastRow="1" w:firstColumn="1" w:lastColumn="1" w:noHBand="0" w:noVBand="0"/>
      </w:tblPr>
      <w:tblGrid>
        <w:gridCol w:w="2093"/>
        <w:gridCol w:w="425"/>
      </w:tblGrid>
      <w:tr w:rsidR="00872527" w:rsidRPr="006812C5" w:rsidTr="006812C5">
        <w:trPr>
          <w:trHeight w:val="325"/>
        </w:trPr>
        <w:tc>
          <w:tcPr>
            <w:tcW w:w="2093" w:type="dxa"/>
            <w:vAlign w:val="center"/>
          </w:tcPr>
          <w:p w:rsidR="00872527" w:rsidRPr="0015108F" w:rsidRDefault="00872527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Registo</w:t>
            </w:r>
          </w:p>
        </w:tc>
        <w:tc>
          <w:tcPr>
            <w:tcW w:w="425" w:type="dxa"/>
            <w:vAlign w:val="center"/>
          </w:tcPr>
          <w:p w:rsidR="00872527" w:rsidRPr="006812C5" w:rsidRDefault="00C66B28" w:rsidP="006812C5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872527" w:rsidRPr="006812C5" w:rsidTr="006812C5">
        <w:trPr>
          <w:trHeight w:val="325"/>
        </w:trPr>
        <w:tc>
          <w:tcPr>
            <w:tcW w:w="2093" w:type="dxa"/>
            <w:vAlign w:val="center"/>
          </w:tcPr>
          <w:p w:rsidR="00872527" w:rsidRPr="0015108F" w:rsidRDefault="00777E0C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szCs w:val="22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Cancelamento</w:t>
            </w:r>
          </w:p>
        </w:tc>
        <w:tc>
          <w:tcPr>
            <w:tcW w:w="425" w:type="dxa"/>
            <w:vAlign w:val="center"/>
          </w:tcPr>
          <w:p w:rsidR="00872527" w:rsidRPr="006812C5" w:rsidRDefault="00872527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Pr="006812C5">
              <w:rPr>
                <w:rFonts w:ascii="Arial" w:hAnsi="Arial" w:cs="Arial"/>
                <w:sz w:val="18"/>
                <w:lang w:val="en-GB"/>
              </w:rPr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6812C5" w:rsidRPr="006812C5" w:rsidTr="006812C5">
        <w:trPr>
          <w:trHeight w:val="325"/>
        </w:trPr>
        <w:tc>
          <w:tcPr>
            <w:tcW w:w="2093" w:type="dxa"/>
            <w:vAlign w:val="center"/>
          </w:tcPr>
          <w:p w:rsidR="006812C5" w:rsidRPr="0015108F" w:rsidRDefault="00777E0C" w:rsidP="006812C5">
            <w:pPr>
              <w:pStyle w:val="texto"/>
              <w:spacing w:before="0" w:after="0" w:line="240" w:lineRule="auto"/>
              <w:ind w:firstLine="0"/>
              <w:jc w:val="left"/>
              <w:rPr>
                <w:rFonts w:cs="Arial"/>
                <w:b/>
                <w:color w:val="595959"/>
                <w:szCs w:val="22"/>
                <w:lang w:eastAsia="en-US"/>
              </w:rPr>
            </w:pPr>
            <w:r w:rsidRPr="0015108F">
              <w:rPr>
                <w:rFonts w:cs="Arial"/>
                <w:b/>
                <w:color w:val="595959"/>
                <w:szCs w:val="22"/>
                <w:lang w:eastAsia="en-US"/>
              </w:rPr>
              <w:t>Modificação</w:t>
            </w:r>
          </w:p>
        </w:tc>
        <w:tc>
          <w:tcPr>
            <w:tcW w:w="425" w:type="dxa"/>
            <w:vAlign w:val="center"/>
          </w:tcPr>
          <w:p w:rsidR="006812C5" w:rsidRPr="006812C5" w:rsidRDefault="006812C5" w:rsidP="006812C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812C5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2C5">
              <w:rPr>
                <w:rFonts w:ascii="Arial" w:hAnsi="Arial" w:cs="Arial"/>
                <w:sz w:val="18"/>
                <w:lang w:val="en-GB"/>
              </w:rPr>
              <w:instrText xml:space="preserve"> FORMCHECKBOX </w:instrText>
            </w:r>
            <w:r w:rsidRPr="006812C5">
              <w:rPr>
                <w:rFonts w:ascii="Arial" w:hAnsi="Arial" w:cs="Arial"/>
                <w:sz w:val="18"/>
                <w:lang w:val="en-GB"/>
              </w:rPr>
            </w:r>
            <w:r w:rsidRPr="006812C5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:rsidR="0097052C" w:rsidRPr="0015108F" w:rsidRDefault="00B87C86" w:rsidP="00872527">
      <w:pPr>
        <w:pStyle w:val="Cabealho1"/>
        <w:spacing w:before="0" w:after="0" w:line="240" w:lineRule="auto"/>
        <w:ind w:left="1418"/>
        <w:rPr>
          <w:color w:val="92D050"/>
          <w:sz w:val="28"/>
          <w:szCs w:val="28"/>
        </w:rPr>
      </w:pPr>
      <w:r w:rsidRPr="0015108F">
        <w:rPr>
          <w:color w:val="92D050"/>
          <w:sz w:val="28"/>
          <w:szCs w:val="28"/>
        </w:rPr>
        <w:t>Model</w:t>
      </w:r>
      <w:r w:rsidR="00237EE6" w:rsidRPr="0015108F">
        <w:rPr>
          <w:color w:val="92D050"/>
          <w:sz w:val="28"/>
          <w:szCs w:val="28"/>
        </w:rPr>
        <w:t>o</w:t>
      </w:r>
      <w:r w:rsidR="00630F0B" w:rsidRPr="0015108F">
        <w:rPr>
          <w:color w:val="92D050"/>
          <w:sz w:val="28"/>
          <w:szCs w:val="28"/>
        </w:rPr>
        <w:t xml:space="preserve"> </w:t>
      </w:r>
      <w:r w:rsidR="00A656EC" w:rsidRPr="0015108F">
        <w:rPr>
          <w:color w:val="92D050"/>
          <w:sz w:val="28"/>
          <w:szCs w:val="28"/>
        </w:rPr>
        <w:t>C33</w:t>
      </w:r>
    </w:p>
    <w:p w:rsidR="00A20CB7" w:rsidRPr="0015108F" w:rsidRDefault="00777E0C" w:rsidP="00C66B28">
      <w:pPr>
        <w:pStyle w:val="ndice1"/>
      </w:pPr>
      <w:r w:rsidRPr="0015108F">
        <w:t xml:space="preserve">Gestão de Contas de Registo </w:t>
      </w:r>
      <w:r w:rsidR="009155E6" w:rsidRPr="0015108F">
        <w:t>de Gás Natural</w:t>
      </w:r>
      <w:r w:rsidR="00C843A4" w:rsidRPr="0015108F">
        <w:t xml:space="preserve"> – MIBGAS y MIBGAS Derivatives</w:t>
      </w:r>
    </w:p>
    <w:p w:rsidR="007B19B4" w:rsidRPr="0015108F" w:rsidRDefault="007B19B4" w:rsidP="00C66B28">
      <w:pPr>
        <w:tabs>
          <w:tab w:val="left" w:pos="360"/>
        </w:tabs>
        <w:spacing w:line="360" w:lineRule="auto"/>
        <w:ind w:right="-18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12C5" w:rsidRPr="0015108F" w:rsidRDefault="006812C5" w:rsidP="006812C5">
      <w:pPr>
        <w:tabs>
          <w:tab w:val="left" w:pos="-284"/>
        </w:tabs>
        <w:spacing w:before="120" w:line="360" w:lineRule="auto"/>
        <w:ind w:left="-142" w:right="-181"/>
        <w:rPr>
          <w:rFonts w:ascii="Arial" w:hAnsi="Arial" w:cs="Arial"/>
          <w:bCs/>
          <w:i/>
          <w:sz w:val="18"/>
          <w:szCs w:val="22"/>
        </w:rPr>
      </w:pPr>
    </w:p>
    <w:p w:rsidR="00777E0C" w:rsidRPr="0015108F" w:rsidRDefault="00777E0C" w:rsidP="00777E0C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81" w:hanging="425"/>
        <w:rPr>
          <w:rFonts w:ascii="Arial" w:hAnsi="Arial" w:cs="Arial"/>
          <w:bCs/>
          <w:i/>
          <w:sz w:val="18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Titularidade da Conta de Registo </w:t>
      </w:r>
    </w:p>
    <w:p w:rsidR="004805CF" w:rsidRPr="0015108F" w:rsidRDefault="004805CF" w:rsidP="004805CF">
      <w:pPr>
        <w:ind w:right="-60"/>
        <w:rPr>
          <w:rFonts w:ascii="Arial" w:hAnsi="Arial" w:cs="Arial"/>
          <w:b/>
          <w:bCs/>
          <w:sz w:val="18"/>
          <w:szCs w:val="22"/>
        </w:rPr>
      </w:pP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  <w:tblGridChange w:id="0">
          <w:tblGrid>
            <w:gridCol w:w="13343"/>
          </w:tblGrid>
        </w:tblGridChange>
      </w:tblGrid>
      <w:tr w:rsidR="00781744" w:rsidRPr="0015108F" w:rsidTr="00E0791E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79"/>
              <w:tblOverlap w:val="never"/>
              <w:tblW w:w="0" w:type="auto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781744" w:rsidRPr="0015108F" w:rsidTr="004C242B">
              <w:trPr>
                <w:trHeight w:val="311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15108F" w:rsidRDefault="00E84D72" w:rsidP="00C66B28">
                  <w:pPr>
                    <w:pStyle w:val="Corpodetexto2"/>
                    <w:autoSpaceDE w:val="0"/>
                    <w:autoSpaceDN w:val="0"/>
                    <w:ind w:left="-108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dxa"/>
                  <w:shd w:val="clear" w:color="auto" w:fill="auto"/>
                  <w:vAlign w:val="center"/>
                </w:tcPr>
                <w:p w:rsidR="00781744" w:rsidRPr="0015108F" w:rsidRDefault="00781744" w:rsidP="004C242B">
                  <w:pPr>
                    <w:pStyle w:val="Corpodetexto2"/>
                    <w:autoSpaceDE w:val="0"/>
                    <w:autoSpaceDN w:val="0"/>
                    <w:ind w:left="-10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81744" w:rsidRPr="0015108F" w:rsidRDefault="00254341" w:rsidP="0087658D">
            <w:pPr>
              <w:rPr>
                <w:rFonts w:ascii="Arial" w:hAnsi="Arial" w:cs="Arial"/>
                <w:sz w:val="20"/>
                <w:szCs w:val="20"/>
              </w:rPr>
            </w:pPr>
            <w:r w:rsidRPr="0015108F">
              <w:rPr>
                <w:rFonts w:ascii="Arial" w:hAnsi="Arial" w:cs="Arial"/>
                <w:sz w:val="20"/>
                <w:szCs w:val="20"/>
              </w:rPr>
              <w:t>Entidad</w:t>
            </w:r>
            <w:r w:rsidR="00777E0C" w:rsidRPr="0015108F">
              <w:rPr>
                <w:rFonts w:ascii="Arial" w:hAnsi="Arial" w:cs="Arial"/>
                <w:sz w:val="20"/>
                <w:szCs w:val="20"/>
              </w:rPr>
              <w:t>e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>:</w:t>
            </w:r>
            <w:r w:rsidR="00C66B28" w:rsidRPr="001510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033" w:rsidRPr="0015108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B28" w:rsidRPr="0015108F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01611" w:rsidRPr="001510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>Código</w:t>
            </w:r>
            <w:r w:rsidR="00FF5EF6" w:rsidRPr="00151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658D" w:rsidRPr="0015108F">
              <w:rPr>
                <w:rFonts w:ascii="Arial" w:hAnsi="Arial" w:cs="Arial"/>
                <w:sz w:val="20"/>
                <w:szCs w:val="20"/>
              </w:rPr>
              <w:t>Sistema</w:t>
            </w:r>
            <w:r w:rsidR="00781744" w:rsidRPr="0015108F">
              <w:rPr>
                <w:rFonts w:ascii="Arial" w:hAnsi="Arial" w:cs="Arial"/>
                <w:sz w:val="20"/>
                <w:szCs w:val="20"/>
              </w:rPr>
              <w:t xml:space="preserve">:         </w:t>
            </w:r>
          </w:p>
        </w:tc>
      </w:tr>
    </w:tbl>
    <w:p w:rsidR="00781744" w:rsidRPr="0015108F" w:rsidRDefault="00781744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:rsidR="00E0791E" w:rsidRPr="0015108F" w:rsidRDefault="00E0791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:rsidR="0017717E" w:rsidRPr="0015108F" w:rsidRDefault="0017717E" w:rsidP="00052D41">
      <w:pPr>
        <w:ind w:right="-60"/>
        <w:rPr>
          <w:rFonts w:ascii="Arial" w:hAnsi="Arial" w:cs="Arial"/>
          <w:b/>
          <w:bCs/>
          <w:sz w:val="20"/>
          <w:szCs w:val="20"/>
        </w:rPr>
      </w:pPr>
    </w:p>
    <w:p w:rsidR="00777E0C" w:rsidRPr="0015108F" w:rsidRDefault="00777E0C" w:rsidP="00777E0C">
      <w:pPr>
        <w:numPr>
          <w:ilvl w:val="0"/>
          <w:numId w:val="2"/>
        </w:numPr>
        <w:tabs>
          <w:tab w:val="clear" w:pos="720"/>
          <w:tab w:val="left" w:pos="-284"/>
        </w:tabs>
        <w:spacing w:before="120" w:line="360" w:lineRule="auto"/>
        <w:ind w:left="-142" w:right="-1165" w:hanging="425"/>
        <w:rPr>
          <w:rFonts w:ascii="Arial" w:hAnsi="Arial" w:cs="Arial"/>
          <w:bCs/>
          <w:i/>
          <w:sz w:val="18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Identificação do respectivo Membro Compensador </w:t>
      </w:r>
    </w:p>
    <w:tbl>
      <w:tblPr>
        <w:tblW w:w="13343" w:type="dxa"/>
        <w:tblInd w:w="108" w:type="dxa"/>
        <w:tblBorders>
          <w:top w:val="dotted" w:sz="4" w:space="0" w:color="808080"/>
          <w:bottom w:val="dotted" w:sz="4" w:space="0" w:color="808080"/>
        </w:tblBorders>
        <w:tblLook w:val="01E0" w:firstRow="1" w:lastRow="1" w:firstColumn="1" w:lastColumn="1" w:noHBand="0" w:noVBand="0"/>
      </w:tblPr>
      <w:tblGrid>
        <w:gridCol w:w="13343"/>
        <w:tblGridChange w:id="1">
          <w:tblGrid>
            <w:gridCol w:w="13343"/>
          </w:tblGrid>
        </w:tblGridChange>
      </w:tblGrid>
      <w:tr w:rsidR="00E0791E" w:rsidRPr="0015108F" w:rsidTr="00FE7A8C">
        <w:trPr>
          <w:trHeight w:val="461"/>
        </w:trPr>
        <w:tc>
          <w:tcPr>
            <w:tcW w:w="13343" w:type="dxa"/>
            <w:shd w:val="clear" w:color="auto" w:fill="auto"/>
            <w:vAlign w:val="center"/>
          </w:tcPr>
          <w:p w:rsidR="00E0791E" w:rsidRPr="0015108F" w:rsidRDefault="00FE449B" w:rsidP="00C66B28">
            <w:pPr>
              <w:rPr>
                <w:rFonts w:ascii="Arial" w:hAnsi="Arial" w:cs="Arial"/>
                <w:sz w:val="20"/>
                <w:szCs w:val="20"/>
              </w:rPr>
            </w:pPr>
            <w:r w:rsidRPr="0015108F">
              <w:rPr>
                <w:rFonts w:ascii="Arial" w:hAnsi="Arial" w:cs="Arial"/>
                <w:sz w:val="20"/>
                <w:szCs w:val="20"/>
              </w:rPr>
              <w:t>Entidad</w:t>
            </w:r>
            <w:r w:rsidR="00777E0C" w:rsidRPr="0015108F">
              <w:rPr>
                <w:rFonts w:ascii="Arial" w:hAnsi="Arial" w:cs="Arial"/>
                <w:sz w:val="20"/>
                <w:szCs w:val="20"/>
              </w:rPr>
              <w:t>e</w:t>
            </w:r>
            <w:r w:rsidR="00E0791E" w:rsidRPr="0015108F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</w:tc>
      </w:tr>
    </w:tbl>
    <w:p w:rsidR="00E0791E" w:rsidRPr="0015108F" w:rsidRDefault="00E0791E" w:rsidP="00591808">
      <w:pPr>
        <w:spacing w:before="120" w:line="360" w:lineRule="auto"/>
        <w:ind w:left="-284" w:right="-181"/>
        <w:rPr>
          <w:rFonts w:ascii="Arial" w:hAnsi="Arial" w:cs="Arial"/>
          <w:b/>
          <w:bCs/>
          <w:i/>
          <w:sz w:val="22"/>
          <w:szCs w:val="22"/>
        </w:rPr>
      </w:pPr>
    </w:p>
    <w:p w:rsidR="00777E0C" w:rsidRPr="0015108F" w:rsidRDefault="00777E0C" w:rsidP="00777E0C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-284" w:right="-181" w:hanging="283"/>
        <w:rPr>
          <w:rFonts w:ascii="Arial" w:hAnsi="Arial" w:cs="Arial"/>
          <w:b/>
          <w:bCs/>
          <w:i/>
          <w:sz w:val="22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 xml:space="preserve">Caracterização da Conta de Registo </w:t>
      </w:r>
    </w:p>
    <w:p w:rsidR="006A041D" w:rsidRPr="0015108F" w:rsidRDefault="004805CF" w:rsidP="006A041D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  <w:r w:rsidRPr="0015108F">
        <w:rPr>
          <w:rFonts w:ascii="Arial" w:hAnsi="Arial" w:cs="Arial"/>
          <w:b/>
          <w:bCs/>
          <w:sz w:val="20"/>
          <w:szCs w:val="22"/>
        </w:rPr>
        <w:t xml:space="preserve">3.1 </w:t>
      </w:r>
      <w:r w:rsidR="00777E0C" w:rsidRPr="0015108F">
        <w:rPr>
          <w:rFonts w:ascii="Arial" w:hAnsi="Arial" w:cs="Arial"/>
          <w:b/>
          <w:bCs/>
          <w:sz w:val="20"/>
          <w:szCs w:val="22"/>
        </w:rPr>
        <w:t>Tipo de Conta quanto à sua finalidade</w:t>
      </w:r>
      <w:r w:rsidR="006A041D" w:rsidRPr="0015108F">
        <w:rPr>
          <w:rFonts w:ascii="Arial" w:hAnsi="Arial" w:cs="Arial"/>
          <w:b/>
          <w:bCs/>
          <w:sz w:val="20"/>
          <w:szCs w:val="22"/>
        </w:rPr>
        <w:t>:</w:t>
      </w:r>
    </w:p>
    <w:tbl>
      <w:tblPr>
        <w:tblW w:w="1332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8930"/>
      </w:tblGrid>
      <w:tr w:rsidR="006A041D" w:rsidRPr="0015108F" w:rsidTr="00C843A4">
        <w:trPr>
          <w:trHeight w:val="2257"/>
        </w:trPr>
        <w:tc>
          <w:tcPr>
            <w:tcW w:w="3686" w:type="dxa"/>
            <w:tcBorders>
              <w:right w:val="nil"/>
            </w:tcBorders>
            <w:shd w:val="clear" w:color="auto" w:fill="auto"/>
          </w:tcPr>
          <w:p w:rsidR="006A041D" w:rsidRPr="0015108F" w:rsidRDefault="00777E0C" w:rsidP="00572D01">
            <w:pPr>
              <w:spacing w:before="60"/>
              <w:ind w:right="-181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Conta de Registo de Gás Natural Física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6A041D" w:rsidRPr="0015108F" w:rsidRDefault="009D61D7" w:rsidP="00C843A4">
            <w:pPr>
              <w:spacing w:before="60"/>
              <w:ind w:left="-250" w:right="-18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510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5108F">
              <w:rPr>
                <w:rFonts w:ascii="Arial" w:hAnsi="Arial" w:cs="Arial"/>
              </w:rPr>
              <w:instrText xml:space="preserve"> FORMCHECKBOX </w:instrText>
            </w:r>
            <w:r w:rsidRPr="0015108F">
              <w:rPr>
                <w:rFonts w:ascii="Arial" w:hAnsi="Arial" w:cs="Arial"/>
              </w:rPr>
            </w:r>
            <w:r w:rsidRPr="001510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30" w:type="dxa"/>
            <w:shd w:val="clear" w:color="auto" w:fill="auto"/>
          </w:tcPr>
          <w:p w:rsidR="00C843A4" w:rsidRPr="0015108F" w:rsidRDefault="00C843A4" w:rsidP="00C843A4">
            <w:pPr>
              <w:spacing w:before="60" w:line="276" w:lineRule="auto"/>
              <w:ind w:right="34"/>
              <w:rPr>
                <w:rFonts w:ascii="Arial" w:hAnsi="Arial" w:cs="Arial"/>
                <w:bCs/>
                <w:sz w:val="18"/>
                <w:szCs w:val="22"/>
              </w:rPr>
            </w:pPr>
            <w:r w:rsidRPr="0015108F">
              <w:rPr>
                <w:rFonts w:ascii="Arial" w:hAnsi="Arial" w:cs="Arial"/>
                <w:bCs/>
                <w:sz w:val="18"/>
                <w:szCs w:val="22"/>
              </w:rPr>
              <w:t>Esta c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onta é ab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erta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na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OMIClear p</w:t>
            </w:r>
            <w:r w:rsidR="002568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ara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o </w:t>
            </w:r>
            <w:r w:rsidR="0025680C" w:rsidRPr="0015108F">
              <w:rPr>
                <w:rFonts w:ascii="Arial" w:hAnsi="Arial" w:cs="Arial"/>
                <w:bCs/>
                <w:sz w:val="18"/>
                <w:szCs w:val="22"/>
              </w:rPr>
              <w:t>regist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="002568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de </w:t>
            </w:r>
            <w:r w:rsidR="00A430C1" w:rsidRPr="0015108F">
              <w:rPr>
                <w:rFonts w:ascii="Arial" w:hAnsi="Arial" w:cs="Arial"/>
                <w:bCs/>
                <w:sz w:val="18"/>
                <w:szCs w:val="22"/>
              </w:rPr>
              <w:t>t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ransacções em</w:t>
            </w:r>
            <w:r w:rsidR="008A0E7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A430C1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Futuros Físicos</w:t>
            </w:r>
            <w:r w:rsidR="002568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de </w:t>
            </w:r>
            <w:r w:rsidR="00777E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Gá</w:t>
            </w:r>
            <w:r w:rsidR="002568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s Natural</w:t>
            </w:r>
            <w:r w:rsidR="00566618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D6780A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PVB-ES</w:t>
            </w:r>
            <w:r w:rsidR="00A430C1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77E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(instrumentos no financ</w:t>
            </w: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e</w:t>
            </w:r>
            <w:r w:rsidR="00777E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ros </w:t>
            </w:r>
            <w:r w:rsidR="00777E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à luz do </w:t>
            </w: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MIFID</w:t>
            </w:r>
            <w:r w:rsidR="00777E0C"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II</w:t>
            </w: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)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para efeitos de compensação e liquidação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.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proveniência destas transacções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pode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ser:</w:t>
            </w:r>
          </w:p>
          <w:p w:rsidR="00566618" w:rsidRPr="0015108F" w:rsidRDefault="00C843A4" w:rsidP="00C843A4">
            <w:pPr>
              <w:numPr>
                <w:ilvl w:val="0"/>
                <w:numId w:val="17"/>
              </w:numPr>
              <w:spacing w:before="60" w:line="276" w:lineRule="auto"/>
              <w:ind w:left="316" w:right="34" w:hanging="316"/>
              <w:rPr>
                <w:rFonts w:ascii="Arial" w:hAnsi="Arial" w:cs="Arial"/>
                <w:bCs/>
                <w:sz w:val="18"/>
                <w:szCs w:val="22"/>
                <w:u w:val="single"/>
              </w:rPr>
            </w:pP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MIBGAS S.A.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– em modo de negociação em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continuo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e/ou leilão para os </w:t>
            </w:r>
            <w:proofErr w:type="spellStart"/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com maturidades mês seguinte (M+1) e resto de mê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s (</w:t>
            </w:r>
            <w:proofErr w:type="spellStart"/>
            <w:r w:rsidRPr="0015108F">
              <w:rPr>
                <w:rFonts w:ascii="Arial" w:hAnsi="Arial" w:cs="Arial"/>
                <w:bCs/>
                <w:sz w:val="18"/>
                <w:szCs w:val="22"/>
              </w:rPr>
              <w:t>BoM</w:t>
            </w:r>
            <w:proofErr w:type="spellEnd"/>
            <w:r w:rsidRPr="0015108F">
              <w:rPr>
                <w:rFonts w:ascii="Arial" w:hAnsi="Arial" w:cs="Arial"/>
                <w:bCs/>
                <w:sz w:val="18"/>
                <w:szCs w:val="22"/>
              </w:rPr>
              <w:t>).</w:t>
            </w:r>
          </w:p>
          <w:p w:rsidR="00C843A4" w:rsidRPr="0015108F" w:rsidRDefault="00C843A4" w:rsidP="00C843A4">
            <w:pPr>
              <w:numPr>
                <w:ilvl w:val="0"/>
                <w:numId w:val="17"/>
              </w:numPr>
              <w:spacing w:before="60" w:line="276" w:lineRule="auto"/>
              <w:ind w:left="316" w:right="34" w:hanging="316"/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</w:pP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MIBGAS </w:t>
            </w:r>
            <w:proofErr w:type="spellStart"/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>Derivatives</w:t>
            </w:r>
            <w:proofErr w:type="spellEnd"/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S.A.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  <w:p w:rsidR="00C843A4" w:rsidRPr="0015108F" w:rsidRDefault="00777E0C" w:rsidP="00C843A4">
            <w:pPr>
              <w:numPr>
                <w:ilvl w:val="1"/>
                <w:numId w:val="17"/>
              </w:numPr>
              <w:spacing w:before="60" w:line="276" w:lineRule="auto"/>
              <w:ind w:left="600" w:right="34" w:hanging="284"/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</w:pP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em 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modo de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negociação em continuo e/ou leilão 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para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os </w:t>
            </w:r>
            <w:proofErr w:type="spellStart"/>
            <w:r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com maturidades 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desde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os meses (a partir do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2º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mê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s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seguinte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- M+2)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até aos </w:t>
            </w:r>
            <w:proofErr w:type="spellStart"/>
            <w:r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anuais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e</w:t>
            </w:r>
            <w:r w:rsidR="00C843A4" w:rsidRPr="0015108F">
              <w:rPr>
                <w:rFonts w:ascii="Arial" w:hAnsi="Arial" w:cs="Arial"/>
                <w:bCs/>
                <w:sz w:val="18"/>
                <w:szCs w:val="22"/>
              </w:rPr>
              <w:t>;</w:t>
            </w:r>
          </w:p>
          <w:p w:rsidR="00C843A4" w:rsidRPr="0015108F" w:rsidRDefault="00C843A4" w:rsidP="0015108F">
            <w:pPr>
              <w:numPr>
                <w:ilvl w:val="1"/>
                <w:numId w:val="17"/>
              </w:numPr>
              <w:spacing w:before="60" w:line="276" w:lineRule="auto"/>
              <w:ind w:left="600" w:right="34" w:hanging="284"/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</w:pP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para </w:t>
            </w:r>
            <w:r w:rsidR="00777E0C" w:rsidRPr="0015108F">
              <w:rPr>
                <w:rFonts w:ascii="Arial" w:hAnsi="Arial" w:cs="Arial"/>
                <w:bCs/>
                <w:sz w:val="18"/>
                <w:szCs w:val="22"/>
              </w:rPr>
              <w:t xml:space="preserve">registo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de </w:t>
            </w:r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transacções 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OTC para </w:t>
            </w:r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todas as maturidades de </w:t>
            </w:r>
            <w:proofErr w:type="spellStart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disponíveis neste mercado (desde os </w:t>
            </w:r>
            <w:proofErr w:type="spellStart"/>
            <w:r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proofErr w:type="spellStart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>BoM</w:t>
            </w:r>
            <w:proofErr w:type="spellEnd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e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 xml:space="preserve"> M+1 </w:t>
            </w:r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até aos </w:t>
            </w:r>
            <w:proofErr w:type="spellStart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>contratos</w:t>
            </w:r>
            <w:proofErr w:type="spellEnd"/>
            <w:r w:rsidR="0015108F" w:rsidRPr="0015108F">
              <w:rPr>
                <w:rFonts w:ascii="Arial" w:hAnsi="Arial" w:cs="Arial"/>
                <w:bCs/>
                <w:sz w:val="18"/>
                <w:szCs w:val="22"/>
              </w:rPr>
              <w:t xml:space="preserve"> anuais)</w:t>
            </w:r>
            <w:r w:rsidRPr="0015108F"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</w:tr>
    </w:tbl>
    <w:p w:rsidR="00A430C1" w:rsidRPr="0015108F" w:rsidRDefault="00A430C1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</w:p>
    <w:p w:rsidR="00A430C1" w:rsidRPr="0015108F" w:rsidRDefault="00A430C1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</w:p>
    <w:p w:rsidR="00A97818" w:rsidRPr="0015108F" w:rsidRDefault="00A97818" w:rsidP="00A97818">
      <w:pPr>
        <w:spacing w:before="120" w:line="360" w:lineRule="auto"/>
        <w:ind w:left="-284" w:right="-181"/>
        <w:rPr>
          <w:rFonts w:ascii="Arial" w:hAnsi="Arial" w:cs="Arial"/>
          <w:b/>
          <w:bCs/>
          <w:sz w:val="20"/>
          <w:szCs w:val="22"/>
        </w:rPr>
      </w:pPr>
      <w:r w:rsidRPr="0015108F">
        <w:rPr>
          <w:rFonts w:ascii="Arial" w:hAnsi="Arial" w:cs="Arial"/>
          <w:b/>
          <w:bCs/>
          <w:sz w:val="20"/>
          <w:szCs w:val="22"/>
        </w:rPr>
        <w:t>3.2 Caracteriza</w:t>
      </w:r>
      <w:r w:rsidR="0015108F" w:rsidRPr="0015108F">
        <w:rPr>
          <w:rFonts w:ascii="Arial" w:hAnsi="Arial" w:cs="Arial"/>
          <w:b/>
          <w:bCs/>
          <w:sz w:val="20"/>
          <w:szCs w:val="22"/>
        </w:rPr>
        <w:t>ção</w:t>
      </w:r>
      <w:r w:rsidR="006812C5" w:rsidRPr="0015108F">
        <w:rPr>
          <w:rFonts w:ascii="Arial" w:hAnsi="Arial" w:cs="Arial"/>
          <w:b/>
          <w:bCs/>
          <w:sz w:val="20"/>
          <w:szCs w:val="22"/>
        </w:rPr>
        <w:t xml:space="preserve"> </w:t>
      </w:r>
      <w:r w:rsidR="0015108F" w:rsidRPr="0015108F">
        <w:rPr>
          <w:rFonts w:ascii="Arial" w:hAnsi="Arial" w:cs="Arial"/>
          <w:b/>
          <w:bCs/>
          <w:sz w:val="20"/>
          <w:szCs w:val="22"/>
        </w:rPr>
        <w:t>da Co</w:t>
      </w:r>
      <w:r w:rsidRPr="0015108F">
        <w:rPr>
          <w:rFonts w:ascii="Arial" w:hAnsi="Arial" w:cs="Arial"/>
          <w:b/>
          <w:bCs/>
          <w:sz w:val="20"/>
          <w:szCs w:val="22"/>
        </w:rPr>
        <w:t>nta:</w:t>
      </w:r>
    </w:p>
    <w:tbl>
      <w:tblPr>
        <w:tblW w:w="15085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BF" w:firstRow="1" w:lastRow="0" w:firstColumn="1" w:lastColumn="0" w:noHBand="0" w:noVBand="0"/>
      </w:tblPr>
      <w:tblGrid>
        <w:gridCol w:w="947"/>
        <w:gridCol w:w="1195"/>
        <w:gridCol w:w="4437"/>
        <w:gridCol w:w="3390"/>
        <w:gridCol w:w="529"/>
        <w:gridCol w:w="365"/>
        <w:gridCol w:w="378"/>
        <w:gridCol w:w="424"/>
        <w:gridCol w:w="3420"/>
      </w:tblGrid>
      <w:tr w:rsidR="00A430C1" w:rsidRPr="0015108F" w:rsidTr="0015108F">
        <w:trPr>
          <w:trHeight w:val="375"/>
          <w:jc w:val="center"/>
        </w:trPr>
        <w:tc>
          <w:tcPr>
            <w:tcW w:w="2142" w:type="dxa"/>
            <w:gridSpan w:val="2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A430C1" w:rsidRPr="0015108F" w:rsidRDefault="0015108F" w:rsidP="00A430C1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Mesmo código de conta para MIBGAS e</w:t>
            </w:r>
            <w:r w:rsidR="00A430C1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MIBGAS </w:t>
            </w:r>
            <w:proofErr w:type="spellStart"/>
            <w:r w:rsidR="00A430C1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Derivatives</w:t>
            </w:r>
            <w:proofErr w:type="spellEnd"/>
            <w:r w:rsidR="00A430C1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? </w:t>
            </w:r>
          </w:p>
        </w:tc>
        <w:tc>
          <w:tcPr>
            <w:tcW w:w="4437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A430C1" w:rsidRPr="0015108F" w:rsidRDefault="00A430C1" w:rsidP="0015108F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da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C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onta de Regist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o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(1)</w:t>
            </w:r>
          </w:p>
        </w:tc>
        <w:tc>
          <w:tcPr>
            <w:tcW w:w="3390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A430C1" w:rsidRPr="0015108F" w:rsidRDefault="00A430C1" w:rsidP="0015108F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da 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respectiva C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onta de Compensação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(2)</w:t>
            </w:r>
          </w:p>
        </w:tc>
        <w:tc>
          <w:tcPr>
            <w:tcW w:w="1696" w:type="dxa"/>
            <w:gridSpan w:val="4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</w:tcPr>
          <w:p w:rsidR="00A430C1" w:rsidRPr="0015108F" w:rsidRDefault="0015108F" w:rsidP="00762460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Tipo de Conta de Compensação</w:t>
            </w:r>
            <w:r w:rsidR="00A430C1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as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s</w:t>
            </w:r>
            <w:r w:rsidR="00A430C1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ociada</w:t>
            </w:r>
          </w:p>
        </w:tc>
        <w:tc>
          <w:tcPr>
            <w:tcW w:w="3420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92D050"/>
            <w:vAlign w:val="center"/>
          </w:tcPr>
          <w:p w:rsidR="00A430C1" w:rsidRPr="0015108F" w:rsidRDefault="00A430C1" w:rsidP="0015108F">
            <w:pPr>
              <w:pStyle w:val="Corpodetexto2"/>
              <w:jc w:val="center"/>
              <w:rPr>
                <w:rFonts w:ascii="Arial Narrow" w:hAnsi="Arial Narrow"/>
                <w:b/>
                <w:color w:val="FFFFFF"/>
                <w:sz w:val="18"/>
                <w:szCs w:val="20"/>
              </w:rPr>
            </w:pP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Código 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da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respectiva C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on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ta de Liquida</w:t>
            </w:r>
            <w:r w:rsidR="0015108F"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>ção</w:t>
            </w:r>
            <w:r w:rsidRPr="0015108F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Física </w:t>
            </w:r>
            <w:r w:rsidRPr="0015108F">
              <w:rPr>
                <w:rFonts w:ascii="Arial Narrow" w:hAnsi="Arial Narrow"/>
                <w:b/>
                <w:color w:val="FFFFFF"/>
                <w:sz w:val="18"/>
                <w:szCs w:val="20"/>
              </w:rPr>
              <w:t>(4)</w:t>
            </w:r>
          </w:p>
        </w:tc>
      </w:tr>
      <w:tr w:rsidR="00A430C1" w:rsidRPr="0015108F" w:rsidTr="0015108F">
        <w:trPr>
          <w:trHeight w:val="245"/>
          <w:jc w:val="center"/>
        </w:trPr>
        <w:tc>
          <w:tcPr>
            <w:tcW w:w="2142" w:type="dxa"/>
            <w:gridSpan w:val="2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E0E0E0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37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15108F" w:rsidP="00762460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5108F">
              <w:rPr>
                <w:rFonts w:ascii="Arial Narrow" w:hAnsi="Arial Narrow"/>
                <w:b/>
                <w:sz w:val="16"/>
                <w:szCs w:val="16"/>
              </w:rPr>
              <w:t>Pró</w:t>
            </w:r>
            <w:r w:rsidR="00A430C1" w:rsidRPr="0015108F">
              <w:rPr>
                <w:rFonts w:ascii="Arial Narrow" w:hAnsi="Arial Narrow"/>
                <w:b/>
                <w:sz w:val="16"/>
                <w:szCs w:val="16"/>
              </w:rPr>
              <w:t>-p</w:t>
            </w:r>
            <w:r w:rsidRPr="0015108F">
              <w:rPr>
                <w:rFonts w:ascii="Arial Narrow" w:hAnsi="Arial Narrow"/>
                <w:b/>
                <w:sz w:val="16"/>
                <w:szCs w:val="16"/>
              </w:rPr>
              <w:t>r</w:t>
            </w:r>
            <w:r w:rsidR="00A430C1" w:rsidRPr="0015108F">
              <w:rPr>
                <w:rFonts w:ascii="Arial Narrow" w:hAnsi="Arial Narrow"/>
                <w:b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167" w:type="dxa"/>
            <w:gridSpan w:val="3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A430C1" w:rsidP="000D40FB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b/>
                <w:sz w:val="16"/>
                <w:szCs w:val="16"/>
              </w:rPr>
              <w:t>De Cliente</w:t>
            </w:r>
            <w:r w:rsidRPr="0015108F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342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</w:tr>
      <w:tr w:rsidR="005A7823" w:rsidRPr="0015108F" w:rsidTr="0015108F">
        <w:trPr>
          <w:trHeight w:val="251"/>
          <w:jc w:val="center"/>
        </w:trPr>
        <w:tc>
          <w:tcPr>
            <w:tcW w:w="2142" w:type="dxa"/>
            <w:gridSpan w:val="2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37" w:type="dxa"/>
            <w:vMerge/>
            <w:tcBorders>
              <w:top w:val="single" w:sz="4" w:space="0" w:color="333333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A430C1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A430C1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OG</w:t>
            </w:r>
          </w:p>
        </w:tc>
        <w:tc>
          <w:tcPr>
            <w:tcW w:w="378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A430C1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SI</w:t>
            </w:r>
          </w:p>
        </w:tc>
        <w:tc>
          <w:tcPr>
            <w:tcW w:w="424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D9D9D9"/>
            <w:vAlign w:val="center"/>
          </w:tcPr>
          <w:p w:rsidR="00A430C1" w:rsidRPr="0015108F" w:rsidRDefault="00A430C1" w:rsidP="00021493">
            <w:pPr>
              <w:pStyle w:val="Corpodetexto2"/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108F">
              <w:rPr>
                <w:rFonts w:ascii="Arial Narrow" w:hAnsi="Arial Narrow"/>
                <w:sz w:val="16"/>
                <w:szCs w:val="16"/>
              </w:rPr>
              <w:t>SO</w:t>
            </w:r>
          </w:p>
        </w:tc>
        <w:tc>
          <w:tcPr>
            <w:tcW w:w="3420" w:type="dxa"/>
            <w:vMerge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E0E0E0"/>
            <w:vAlign w:val="center"/>
          </w:tcPr>
          <w:p w:rsidR="00A430C1" w:rsidRPr="0015108F" w:rsidRDefault="00A430C1" w:rsidP="00491C5D">
            <w:pPr>
              <w:pStyle w:val="Corpodetexto2"/>
              <w:jc w:val="center"/>
              <w:rPr>
                <w:b/>
                <w:sz w:val="14"/>
                <w:szCs w:val="14"/>
              </w:rPr>
            </w:pPr>
          </w:p>
        </w:tc>
      </w:tr>
      <w:tr w:rsidR="005A7823" w:rsidRPr="0015108F" w:rsidTr="0015108F">
        <w:trPr>
          <w:trHeight w:val="1225"/>
          <w:jc w:val="center"/>
        </w:trPr>
        <w:tc>
          <w:tcPr>
            <w:tcW w:w="2142" w:type="dxa"/>
            <w:gridSpan w:val="2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D17187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</w:rPr>
            </w:pPr>
            <w:r w:rsidRPr="0015108F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 w:val="18"/>
                <w:szCs w:val="22"/>
              </w:rPr>
              <w:instrText xml:space="preserve"> FORMCHECKBOX </w:instrText>
            </w:r>
            <w:r w:rsidRPr="0015108F">
              <w:rPr>
                <w:sz w:val="18"/>
                <w:szCs w:val="22"/>
              </w:rPr>
            </w:r>
            <w:r w:rsidRPr="0015108F">
              <w:rPr>
                <w:sz w:val="18"/>
                <w:szCs w:val="22"/>
              </w:rPr>
              <w:fldChar w:fldCharType="end"/>
            </w:r>
            <w:r w:rsidR="0015108F" w:rsidRPr="0015108F">
              <w:rPr>
                <w:sz w:val="18"/>
                <w:szCs w:val="22"/>
              </w:rPr>
              <w:t xml:space="preserve">  Sim</w:t>
            </w:r>
            <w:r w:rsidRPr="0015108F">
              <w:rPr>
                <w:sz w:val="18"/>
                <w:szCs w:val="22"/>
              </w:rPr>
              <w:t xml:space="preserve"> </w:t>
            </w:r>
            <w:r w:rsidRPr="0015108F">
              <w:rPr>
                <w:i/>
                <w:sz w:val="14"/>
                <w:szCs w:val="22"/>
              </w:rPr>
              <w:t>(código único)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5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A7823" w:rsidRPr="0015108F" w:rsidTr="00A37719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A7823" w:rsidRPr="0015108F" w:rsidRDefault="005A7823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91"/>
              <w:tblOverlap w:val="never"/>
              <w:tblW w:w="2954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A7823" w:rsidRPr="0015108F" w:rsidTr="00A37719">
              <w:trPr>
                <w:trHeight w:val="265"/>
              </w:trPr>
              <w:tc>
                <w:tcPr>
                  <w:tcW w:w="328" w:type="dxa"/>
                  <w:shd w:val="clear" w:color="auto" w:fill="auto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5A7823" w:rsidRPr="0015108F" w:rsidRDefault="005A7823" w:rsidP="00A37719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A7823" w:rsidRPr="0015108F" w:rsidRDefault="005A7823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5108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Pr="0015108F">
              <w:rPr>
                <w:szCs w:val="22"/>
              </w:rPr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365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</w:pPr>
            <w:r w:rsidRPr="0015108F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Pr="0015108F">
              <w:rPr>
                <w:szCs w:val="22"/>
              </w:rPr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378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</w:pPr>
            <w:r w:rsidRPr="0015108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Pr="0015108F">
              <w:rPr>
                <w:szCs w:val="22"/>
              </w:rPr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424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</w:pPr>
            <w:r w:rsidRPr="0015108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Cs w:val="22"/>
              </w:rPr>
              <w:instrText xml:space="preserve"> FORMCHECKBOX </w:instrText>
            </w:r>
            <w:r w:rsidRPr="0015108F">
              <w:rPr>
                <w:szCs w:val="22"/>
              </w:rPr>
            </w:r>
            <w:r w:rsidRPr="0015108F">
              <w:rPr>
                <w:szCs w:val="22"/>
              </w:rPr>
              <w:fldChar w:fldCharType="end"/>
            </w:r>
          </w:p>
        </w:tc>
        <w:tc>
          <w:tcPr>
            <w:tcW w:w="3420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5A7823" w:rsidRPr="0015108F" w:rsidRDefault="005A7823" w:rsidP="00A37719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  <w:r w:rsidRPr="0015108F">
              <w:rPr>
                <w:sz w:val="16"/>
                <w:szCs w:val="20"/>
              </w:rPr>
              <w:t xml:space="preserve">EIC – </w:t>
            </w:r>
            <w:proofErr w:type="spellStart"/>
            <w:r w:rsidRPr="0015108F">
              <w:rPr>
                <w:i/>
                <w:sz w:val="16"/>
                <w:szCs w:val="20"/>
              </w:rPr>
              <w:t>Energy</w:t>
            </w:r>
            <w:proofErr w:type="spellEnd"/>
            <w:r w:rsidRPr="0015108F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Pr="0015108F">
              <w:rPr>
                <w:i/>
                <w:sz w:val="16"/>
                <w:szCs w:val="20"/>
              </w:rPr>
              <w:t>Identification</w:t>
            </w:r>
            <w:proofErr w:type="spellEnd"/>
            <w:r w:rsidRPr="0015108F">
              <w:rPr>
                <w:i/>
                <w:sz w:val="16"/>
                <w:szCs w:val="20"/>
              </w:rPr>
              <w:t xml:space="preserve"> </w:t>
            </w:r>
            <w:proofErr w:type="spellStart"/>
            <w:r w:rsidRPr="0015108F">
              <w:rPr>
                <w:i/>
                <w:sz w:val="16"/>
                <w:szCs w:val="20"/>
              </w:rPr>
              <w:t>Code</w:t>
            </w:r>
            <w:proofErr w:type="spellEnd"/>
            <w:r w:rsidRPr="0015108F">
              <w:rPr>
                <w:sz w:val="16"/>
                <w:szCs w:val="20"/>
              </w:rPr>
              <w:t>:</w:t>
            </w:r>
          </w:p>
          <w:p w:rsidR="005A7823" w:rsidRPr="0015108F" w:rsidRDefault="005A7823" w:rsidP="00A37719">
            <w:pPr>
              <w:pStyle w:val="Corpodetexto2"/>
              <w:autoSpaceDE w:val="0"/>
              <w:autoSpaceDN w:val="0"/>
              <w:rPr>
                <w:sz w:val="18"/>
                <w:szCs w:val="20"/>
              </w:rPr>
            </w:pPr>
          </w:p>
          <w:p w:rsidR="005A7823" w:rsidRPr="0015108F" w:rsidRDefault="005A7823" w:rsidP="00A430C1">
            <w:pPr>
              <w:pStyle w:val="Corpodetexto2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5108F">
              <w:rPr>
                <w:sz w:val="20"/>
                <w:szCs w:val="20"/>
              </w:rPr>
              <w:t>____________________________</w:t>
            </w:r>
          </w:p>
        </w:tc>
      </w:tr>
      <w:tr w:rsidR="005A7823" w:rsidRPr="0015108F" w:rsidTr="0015108F">
        <w:trPr>
          <w:trHeight w:val="557"/>
          <w:jc w:val="center"/>
        </w:trPr>
        <w:tc>
          <w:tcPr>
            <w:tcW w:w="947" w:type="dxa"/>
            <w:vMerge w:val="restart"/>
            <w:tcBorders>
              <w:top w:val="dotted" w:sz="4" w:space="0" w:color="404040"/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D17187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</w:rPr>
            </w:pPr>
            <w:r w:rsidRPr="0015108F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08F">
              <w:rPr>
                <w:sz w:val="18"/>
                <w:szCs w:val="22"/>
              </w:rPr>
              <w:instrText xml:space="preserve"> FORMCHECKBOX </w:instrText>
            </w:r>
            <w:r w:rsidRPr="0015108F">
              <w:rPr>
                <w:sz w:val="18"/>
                <w:szCs w:val="22"/>
              </w:rPr>
            </w:r>
            <w:r w:rsidRPr="0015108F">
              <w:rPr>
                <w:sz w:val="18"/>
                <w:szCs w:val="22"/>
              </w:rPr>
              <w:fldChar w:fldCharType="end"/>
            </w:r>
            <w:r w:rsidRPr="0015108F">
              <w:rPr>
                <w:sz w:val="18"/>
                <w:szCs w:val="22"/>
              </w:rPr>
              <w:t xml:space="preserve">  N</w:t>
            </w:r>
            <w:r w:rsidR="0015108F" w:rsidRPr="0015108F">
              <w:rPr>
                <w:sz w:val="18"/>
                <w:szCs w:val="22"/>
              </w:rPr>
              <w:t>ão</w:t>
            </w:r>
          </w:p>
          <w:p w:rsidR="005A7823" w:rsidRPr="0015108F" w:rsidRDefault="005A7823" w:rsidP="005A7823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</w:rPr>
            </w:pPr>
            <w:r w:rsidRPr="0015108F">
              <w:rPr>
                <w:i/>
                <w:sz w:val="14"/>
                <w:szCs w:val="22"/>
              </w:rPr>
              <w:t>(códigos distintos)</w:t>
            </w:r>
          </w:p>
        </w:tc>
        <w:tc>
          <w:tcPr>
            <w:tcW w:w="11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5A7823">
            <w:pPr>
              <w:pStyle w:val="Corpodetexto2"/>
              <w:autoSpaceDE w:val="0"/>
              <w:autoSpaceDN w:val="0"/>
              <w:spacing w:before="60"/>
              <w:ind w:left="-8" w:firstLine="8"/>
              <w:jc w:val="both"/>
              <w:rPr>
                <w:sz w:val="18"/>
                <w:szCs w:val="22"/>
              </w:rPr>
            </w:pPr>
            <w:r w:rsidRPr="0015108F">
              <w:rPr>
                <w:sz w:val="18"/>
                <w:szCs w:val="22"/>
              </w:rPr>
              <w:t>MIBGAS: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A7823" w:rsidRPr="0015108F" w:rsidTr="005A7823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D17187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A7823" w:rsidRPr="0015108F" w:rsidRDefault="005A7823" w:rsidP="005A7823">
            <w:pPr>
              <w:pStyle w:val="Corpodetexto2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5A7823" w:rsidRPr="0015108F" w:rsidRDefault="005A7823" w:rsidP="00A37719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pStyle w:val="Corpodetexto2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65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378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424" w:type="dxa"/>
            <w:vMerge/>
            <w:tcBorders>
              <w:left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tcBorders>
              <w:left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5A7823" w:rsidRPr="0015108F" w:rsidRDefault="005A7823" w:rsidP="00A37719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</w:p>
        </w:tc>
      </w:tr>
      <w:tr w:rsidR="005A7823" w:rsidRPr="0015108F" w:rsidTr="0015108F">
        <w:trPr>
          <w:trHeight w:val="557"/>
          <w:jc w:val="center"/>
        </w:trPr>
        <w:tc>
          <w:tcPr>
            <w:tcW w:w="947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D17187">
            <w:pPr>
              <w:pStyle w:val="Corpodetexto2"/>
              <w:autoSpaceDE w:val="0"/>
              <w:autoSpaceDN w:val="0"/>
              <w:spacing w:before="60"/>
              <w:jc w:val="center"/>
              <w:rPr>
                <w:sz w:val="18"/>
                <w:szCs w:val="22"/>
              </w:rPr>
            </w:pPr>
          </w:p>
        </w:tc>
        <w:tc>
          <w:tcPr>
            <w:tcW w:w="1195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5A7823">
            <w:pPr>
              <w:pStyle w:val="Corpodetexto2"/>
              <w:autoSpaceDE w:val="0"/>
              <w:autoSpaceDN w:val="0"/>
              <w:spacing w:before="60"/>
              <w:jc w:val="both"/>
              <w:rPr>
                <w:sz w:val="18"/>
                <w:szCs w:val="22"/>
              </w:rPr>
            </w:pPr>
            <w:r w:rsidRPr="0015108F">
              <w:rPr>
                <w:sz w:val="18"/>
                <w:szCs w:val="22"/>
              </w:rPr>
              <w:t xml:space="preserve">MIBGAS </w:t>
            </w:r>
            <w:proofErr w:type="spellStart"/>
            <w:r w:rsidRPr="0015108F">
              <w:rPr>
                <w:sz w:val="18"/>
                <w:szCs w:val="22"/>
              </w:rPr>
              <w:t>Derivatives</w:t>
            </w:r>
            <w:proofErr w:type="spellEnd"/>
            <w:r w:rsidRPr="0015108F">
              <w:rPr>
                <w:sz w:val="18"/>
                <w:szCs w:val="22"/>
              </w:rPr>
              <w:t>:</w:t>
            </w:r>
          </w:p>
        </w:tc>
        <w:tc>
          <w:tcPr>
            <w:tcW w:w="4437" w:type="dxa"/>
            <w:tcBorders>
              <w:top w:val="dotted" w:sz="4" w:space="0" w:color="404040"/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4266" w:type="dxa"/>
              <w:tblBorders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  <w:insideH w:val="single" w:sz="4" w:space="0" w:color="333333"/>
                <w:insideV w:val="single" w:sz="4" w:space="0" w:color="333333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9"/>
              <w:gridCol w:w="329"/>
            </w:tblGrid>
            <w:tr w:rsidR="005A7823" w:rsidRPr="0015108F" w:rsidTr="005A7823">
              <w:trPr>
                <w:trHeight w:val="265"/>
              </w:trPr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D9D9D9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108F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FFFFFF"/>
                </w:tcPr>
                <w:p w:rsidR="005A7823" w:rsidRPr="0015108F" w:rsidRDefault="005A7823" w:rsidP="005A7823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A7823" w:rsidRPr="0015108F" w:rsidRDefault="005A7823" w:rsidP="00D17187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5A7823" w:rsidRPr="0015108F" w:rsidRDefault="005A7823" w:rsidP="00A37719">
            <w:pPr>
              <w:pStyle w:val="Corpodetexto2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pStyle w:val="Corpodetexto2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365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378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424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vAlign w:val="center"/>
          </w:tcPr>
          <w:p w:rsidR="005A7823" w:rsidRPr="0015108F" w:rsidRDefault="005A7823" w:rsidP="00C66B28">
            <w:pPr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tcBorders>
              <w:left w:val="dotted" w:sz="4" w:space="0" w:color="404040"/>
              <w:bottom w:val="dotted" w:sz="4" w:space="0" w:color="404040"/>
              <w:right w:val="dotted" w:sz="4" w:space="0" w:color="404040"/>
            </w:tcBorders>
            <w:shd w:val="clear" w:color="auto" w:fill="auto"/>
            <w:vAlign w:val="center"/>
          </w:tcPr>
          <w:p w:rsidR="005A7823" w:rsidRPr="0015108F" w:rsidRDefault="005A7823" w:rsidP="00A37719">
            <w:pPr>
              <w:pStyle w:val="Corpodetexto2"/>
              <w:autoSpaceDE w:val="0"/>
              <w:autoSpaceDN w:val="0"/>
              <w:jc w:val="center"/>
              <w:rPr>
                <w:sz w:val="16"/>
                <w:szCs w:val="20"/>
              </w:rPr>
            </w:pPr>
          </w:p>
        </w:tc>
      </w:tr>
    </w:tbl>
    <w:p w:rsidR="006062E2" w:rsidRPr="0015108F" w:rsidRDefault="006062E2" w:rsidP="006062E2">
      <w:pPr>
        <w:spacing w:line="360" w:lineRule="auto"/>
        <w:ind w:left="357"/>
        <w:jc w:val="both"/>
        <w:rPr>
          <w:rFonts w:ascii="Arial" w:hAnsi="Arial"/>
          <w:b/>
          <w:sz w:val="14"/>
          <w:szCs w:val="14"/>
        </w:rPr>
      </w:pPr>
    </w:p>
    <w:p w:rsidR="009155E6" w:rsidRPr="0015108F" w:rsidRDefault="009155E6" w:rsidP="005A7823">
      <w:pPr>
        <w:spacing w:before="120" w:line="360" w:lineRule="auto"/>
        <w:ind w:left="284" w:right="-181"/>
        <w:rPr>
          <w:rFonts w:ascii="Arial" w:hAnsi="Arial" w:cs="Arial"/>
          <w:b/>
          <w:bCs/>
          <w:sz w:val="22"/>
          <w:szCs w:val="22"/>
        </w:rPr>
      </w:pPr>
    </w:p>
    <w:p w:rsidR="00292FEA" w:rsidRPr="0015108F" w:rsidRDefault="0015108F" w:rsidP="00A97818">
      <w:pPr>
        <w:numPr>
          <w:ilvl w:val="0"/>
          <w:numId w:val="2"/>
        </w:numPr>
        <w:tabs>
          <w:tab w:val="clear" w:pos="720"/>
          <w:tab w:val="num" w:pos="-284"/>
        </w:tabs>
        <w:spacing w:before="120" w:line="360" w:lineRule="auto"/>
        <w:ind w:left="284" w:right="-181" w:hanging="851"/>
        <w:rPr>
          <w:rFonts w:ascii="Arial" w:hAnsi="Arial" w:cs="Arial"/>
          <w:b/>
          <w:bCs/>
          <w:sz w:val="22"/>
          <w:szCs w:val="22"/>
        </w:rPr>
      </w:pPr>
      <w:r w:rsidRPr="0015108F">
        <w:rPr>
          <w:rFonts w:ascii="Arial" w:hAnsi="Arial" w:cs="Arial"/>
          <w:b/>
          <w:bCs/>
          <w:sz w:val="22"/>
          <w:szCs w:val="22"/>
        </w:rPr>
        <w:t>Assinaturas</w:t>
      </w:r>
    </w:p>
    <w:tbl>
      <w:tblPr>
        <w:tblW w:w="14743" w:type="dxa"/>
        <w:tblInd w:w="-601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14743"/>
      </w:tblGrid>
      <w:tr w:rsidR="0062307E" w:rsidRPr="0015108F" w:rsidTr="00FE3100">
        <w:trPr>
          <w:trHeight w:val="704"/>
        </w:trPr>
        <w:tc>
          <w:tcPr>
            <w:tcW w:w="14743" w:type="dxa"/>
            <w:shd w:val="clear" w:color="auto" w:fill="F2F2F2"/>
          </w:tcPr>
          <w:p w:rsidR="0015108F" w:rsidRPr="0015108F" w:rsidRDefault="0015108F" w:rsidP="00E913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Declaração </w:t>
            </w:r>
          </w:p>
          <w:p w:rsidR="00E91380" w:rsidRPr="0015108F" w:rsidRDefault="00E91380" w:rsidP="00E91380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(s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ó aplicável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</w:rPr>
              <w:t xml:space="preserve">para a </w:t>
            </w:r>
            <w:r w:rsidR="005A7823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 xml:space="preserve">abertura de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contas de compensação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 xml:space="preserve"> de cliente junto 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de um Membro Compensador Ge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  <w:u w:val="single"/>
              </w:rPr>
              <w:t>ral</w:t>
            </w: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)</w:t>
            </w:r>
          </w:p>
          <w:p w:rsidR="0062307E" w:rsidRPr="0015108F" w:rsidRDefault="0015108F" w:rsidP="0015108F">
            <w:pPr>
              <w:spacing w:before="120" w:line="276" w:lineRule="auto"/>
              <w:rPr>
                <w:rFonts w:ascii="Arial" w:hAnsi="Arial" w:cs="Arial"/>
                <w:bCs/>
                <w:i/>
                <w:sz w:val="20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22"/>
              </w:rPr>
              <w:t>Declaro ter pleno conhecimento dos direitos e obrigações inerentes ao tipo de Conta de Compensação de Cliente seleccionado na tabela anterior quanto ao regime de segregação de garantias, os quais se encontram definidos nas Circulares OMIClear A05/2014 - Contas e B18/2014 – Procedimentos em Caso de Incumprimento</w:t>
            </w:r>
          </w:p>
        </w:tc>
      </w:tr>
    </w:tbl>
    <w:p w:rsidR="009155E6" w:rsidRPr="0015108F" w:rsidRDefault="009155E6" w:rsidP="00A430C1">
      <w:pPr>
        <w:spacing w:before="120" w:line="360" w:lineRule="auto"/>
        <w:ind w:left="-284" w:right="-181"/>
        <w:rPr>
          <w:rFonts w:ascii="Arial" w:hAnsi="Arial" w:cs="Arial"/>
          <w:b/>
          <w:sz w:val="18"/>
          <w:szCs w:val="22"/>
        </w:rPr>
      </w:pPr>
    </w:p>
    <w:p w:rsidR="009155E6" w:rsidRPr="0015108F" w:rsidRDefault="0015108F" w:rsidP="00A430C1">
      <w:pPr>
        <w:spacing w:before="120" w:line="360" w:lineRule="auto"/>
        <w:ind w:left="-284" w:right="-181"/>
        <w:rPr>
          <w:rFonts w:ascii="Arial" w:hAnsi="Arial" w:cs="Arial"/>
          <w:b/>
          <w:sz w:val="20"/>
          <w:szCs w:val="22"/>
        </w:rPr>
      </w:pPr>
      <w:r w:rsidRPr="0015108F">
        <w:rPr>
          <w:rFonts w:ascii="Arial" w:hAnsi="Arial" w:cs="Arial"/>
          <w:b/>
          <w:sz w:val="18"/>
          <w:szCs w:val="22"/>
        </w:rPr>
        <w:t>Data</w:t>
      </w:r>
      <w:r w:rsidR="00A430C1" w:rsidRPr="0015108F">
        <w:rPr>
          <w:rFonts w:ascii="Arial" w:hAnsi="Arial" w:cs="Arial"/>
          <w:sz w:val="18"/>
          <w:szCs w:val="22"/>
        </w:rPr>
        <w:t>:</w:t>
      </w:r>
      <w:r w:rsidR="00A430C1" w:rsidRPr="0015108F">
        <w:rPr>
          <w:rFonts w:ascii="Arial" w:hAnsi="Arial" w:cs="Arial"/>
          <w:sz w:val="20"/>
          <w:szCs w:val="22"/>
        </w:rPr>
        <w:t xml:space="preserve"> 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</w:t>
      </w:r>
      <w:r w:rsidR="00A430C1" w:rsidRPr="0015108F">
        <w:rPr>
          <w:rFonts w:ascii="Arial" w:hAnsi="Arial" w:cs="Arial"/>
          <w:sz w:val="20"/>
          <w:szCs w:val="22"/>
        </w:rPr>
        <w:t xml:space="preserve"> /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______</w:t>
      </w:r>
      <w:r w:rsidR="00A430C1" w:rsidRPr="0015108F">
        <w:rPr>
          <w:rFonts w:ascii="Arial" w:hAnsi="Arial" w:cs="Arial"/>
          <w:sz w:val="20"/>
          <w:szCs w:val="22"/>
        </w:rPr>
        <w:t xml:space="preserve"> /</w:t>
      </w:r>
      <w:r w:rsidR="00A430C1" w:rsidRPr="0015108F">
        <w:rPr>
          <w:rFonts w:ascii="Arial" w:hAnsi="Arial" w:cs="Arial"/>
          <w:color w:val="808080"/>
          <w:sz w:val="20"/>
          <w:szCs w:val="22"/>
        </w:rPr>
        <w:t>______</w:t>
      </w:r>
      <w:r w:rsidR="00A430C1" w:rsidRPr="0015108F">
        <w:rPr>
          <w:rFonts w:ascii="Arial" w:hAnsi="Arial" w:cs="Arial"/>
          <w:b/>
          <w:color w:val="808080"/>
          <w:sz w:val="20"/>
          <w:szCs w:val="22"/>
        </w:rPr>
        <w:t xml:space="preserve"> </w:t>
      </w:r>
      <w:r w:rsidR="00A430C1" w:rsidRPr="0015108F">
        <w:rPr>
          <w:rFonts w:ascii="Arial" w:hAnsi="Arial" w:cs="Arial"/>
          <w:b/>
          <w:sz w:val="20"/>
          <w:szCs w:val="22"/>
        </w:rPr>
        <w:t xml:space="preserve">    </w:t>
      </w:r>
    </w:p>
    <w:p w:rsidR="00A430C1" w:rsidRPr="0015108F" w:rsidRDefault="00A430C1" w:rsidP="00A430C1">
      <w:pPr>
        <w:spacing w:before="120" w:line="360" w:lineRule="auto"/>
        <w:ind w:left="-284" w:right="-181"/>
        <w:rPr>
          <w:sz w:val="22"/>
        </w:rPr>
      </w:pPr>
      <w:r w:rsidRPr="0015108F">
        <w:rPr>
          <w:rFonts w:ascii="Arial" w:hAnsi="Arial" w:cs="Arial"/>
          <w:b/>
          <w:sz w:val="20"/>
          <w:szCs w:val="22"/>
        </w:rPr>
        <w:t xml:space="preserve">       </w:t>
      </w:r>
      <w:r w:rsidRPr="0015108F">
        <w:rPr>
          <w:sz w:val="22"/>
        </w:rPr>
        <w:t xml:space="preserve"> </w:t>
      </w:r>
    </w:p>
    <w:p w:rsidR="00237EE6" w:rsidRPr="0015108F" w:rsidRDefault="00237EE6" w:rsidP="00292FEA">
      <w:pPr>
        <w:spacing w:before="120" w:line="360" w:lineRule="auto"/>
        <w:ind w:left="357" w:right="-181"/>
        <w:jc w:val="center"/>
        <w:rPr>
          <w:rFonts w:ascii="Arial" w:hAnsi="Arial" w:cs="Arial"/>
          <w:b/>
          <w:bCs/>
          <w:sz w:val="20"/>
          <w:szCs w:val="22"/>
        </w:rPr>
        <w:sectPr w:rsidR="00237EE6" w:rsidRPr="0015108F" w:rsidSect="006A187C">
          <w:headerReference w:type="default" r:id="rId7"/>
          <w:footerReference w:type="default" r:id="rId8"/>
          <w:type w:val="continuous"/>
          <w:pgSz w:w="16838" w:h="11906" w:orient="landscape" w:code="9"/>
          <w:pgMar w:top="899" w:right="1701" w:bottom="567" w:left="1701" w:header="709" w:footer="340" w:gutter="0"/>
          <w:cols w:space="708"/>
          <w:docGrid w:linePitch="360"/>
        </w:sectPr>
      </w:pPr>
    </w:p>
    <w:tbl>
      <w:tblPr>
        <w:tblW w:w="14426" w:type="dxa"/>
        <w:tblInd w:w="-284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6788"/>
        <w:gridCol w:w="7638"/>
      </w:tblGrid>
      <w:tr w:rsidR="009155E6" w:rsidRPr="0015108F" w:rsidTr="00472E64">
        <w:trPr>
          <w:trHeight w:val="1174"/>
        </w:trPr>
        <w:tc>
          <w:tcPr>
            <w:tcW w:w="6788" w:type="dxa"/>
            <w:shd w:val="clear" w:color="auto" w:fill="auto"/>
          </w:tcPr>
          <w:p w:rsidR="009155E6" w:rsidRPr="0015108F" w:rsidRDefault="0015108F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Assinatura do Agente de Regist</w:t>
            </w:r>
            <w:r w:rsidR="009155E6"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o:</w:t>
            </w:r>
          </w:p>
          <w:p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</w:t>
            </w:r>
          </w:p>
          <w:p w:rsidR="009155E6" w:rsidRPr="0015108F" w:rsidRDefault="009155E6" w:rsidP="0015108F">
            <w:pPr>
              <w:spacing w:before="60" w:line="276" w:lineRule="auto"/>
              <w:ind w:right="-9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Responsável do Agente de Regist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o]</w:t>
            </w:r>
          </w:p>
        </w:tc>
        <w:tc>
          <w:tcPr>
            <w:tcW w:w="7638" w:type="dxa"/>
            <w:shd w:val="clear" w:color="auto" w:fill="auto"/>
          </w:tcPr>
          <w:p w:rsidR="009155E6" w:rsidRPr="0015108F" w:rsidRDefault="0015108F" w:rsidP="00472E64">
            <w:pPr>
              <w:spacing w:before="120"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Assinatura do M</w:t>
            </w:r>
            <w:r w:rsidR="009155E6"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embro Compensador:</w:t>
            </w:r>
          </w:p>
          <w:p w:rsidR="009155E6" w:rsidRPr="0015108F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:rsidR="009155E6" w:rsidRPr="0015108F" w:rsidRDefault="009155E6" w:rsidP="00472E64">
            <w:pPr>
              <w:spacing w:line="276" w:lineRule="auto"/>
              <w:ind w:left="2143" w:right="-181" w:firstLine="17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  <w:p w:rsidR="009155E6" w:rsidRPr="0015108F" w:rsidRDefault="009155E6" w:rsidP="00472E64">
            <w:pPr>
              <w:spacing w:line="276" w:lineRule="auto"/>
              <w:ind w:left="-284"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/>
                <w:bCs/>
                <w:sz w:val="16"/>
                <w:szCs w:val="22"/>
              </w:rPr>
              <w:t>____________________________________________________________________________</w:t>
            </w:r>
          </w:p>
          <w:p w:rsidR="009155E6" w:rsidRPr="0015108F" w:rsidRDefault="009155E6" w:rsidP="0015108F">
            <w:pPr>
              <w:spacing w:line="276" w:lineRule="auto"/>
              <w:ind w:right="-181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Responsável 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de Compensa</w:t>
            </w:r>
            <w:r w:rsidR="0015108F"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ção e Liquidação do M</w:t>
            </w:r>
            <w:r w:rsidRPr="0015108F">
              <w:rPr>
                <w:rFonts w:ascii="Arial" w:hAnsi="Arial" w:cs="Arial"/>
                <w:bCs/>
                <w:i/>
                <w:sz w:val="18"/>
                <w:szCs w:val="18"/>
              </w:rPr>
              <w:t>embro Compensador</w:t>
            </w:r>
          </w:p>
        </w:tc>
      </w:tr>
    </w:tbl>
    <w:p w:rsidR="009155E6" w:rsidRPr="0015108F" w:rsidRDefault="009155E6" w:rsidP="0033243C">
      <w:pPr>
        <w:spacing w:line="276" w:lineRule="auto"/>
        <w:ind w:left="-284" w:right="-181"/>
        <w:rPr>
          <w:rFonts w:ascii="Arial" w:hAnsi="Arial" w:cs="Arial"/>
          <w:b/>
          <w:bCs/>
          <w:sz w:val="16"/>
          <w:szCs w:val="22"/>
        </w:rPr>
      </w:pPr>
    </w:p>
    <w:p w:rsidR="005A7823" w:rsidRPr="0015108F" w:rsidRDefault="005A7823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:rsidR="009155E6" w:rsidRPr="0015108F" w:rsidRDefault="009155E6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:rsidR="009155E6" w:rsidRPr="0015108F" w:rsidRDefault="009155E6" w:rsidP="00572D01">
      <w:pPr>
        <w:spacing w:line="360" w:lineRule="auto"/>
        <w:rPr>
          <w:rFonts w:ascii="Arial" w:hAnsi="Arial"/>
          <w:b/>
          <w:i/>
          <w:sz w:val="16"/>
          <w:szCs w:val="14"/>
        </w:rPr>
      </w:pPr>
    </w:p>
    <w:p w:rsidR="0015108F" w:rsidRPr="0015108F" w:rsidRDefault="0015108F" w:rsidP="0015108F">
      <w:pPr>
        <w:spacing w:line="360" w:lineRule="auto"/>
        <w:rPr>
          <w:rFonts w:ascii="Arial" w:hAnsi="Arial"/>
          <w:b/>
          <w:i/>
          <w:sz w:val="16"/>
          <w:szCs w:val="14"/>
        </w:rPr>
      </w:pPr>
      <w:r w:rsidRPr="0015108F">
        <w:rPr>
          <w:rFonts w:ascii="Arial" w:hAnsi="Arial"/>
          <w:b/>
          <w:i/>
          <w:sz w:val="16"/>
          <w:szCs w:val="14"/>
        </w:rPr>
        <w:t>GUIA DE PREENCHIMENTO</w:t>
      </w:r>
    </w:p>
    <w:p w:rsidR="0015108F" w:rsidRPr="0015108F" w:rsidRDefault="0015108F" w:rsidP="0015108F">
      <w:pPr>
        <w:rPr>
          <w:rFonts w:ascii="Arial" w:hAnsi="Arial"/>
          <w:b/>
          <w:sz w:val="14"/>
          <w:szCs w:val="14"/>
        </w:rPr>
      </w:pPr>
    </w:p>
    <w:p w:rsidR="0015108F" w:rsidRPr="0015108F" w:rsidRDefault="0015108F" w:rsidP="0015108F">
      <w:pPr>
        <w:numPr>
          <w:ilvl w:val="0"/>
          <w:numId w:val="16"/>
        </w:numPr>
        <w:spacing w:before="60" w:line="276" w:lineRule="auto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 xml:space="preserve">Deve ser atribuído um código de Conta de Registo de acordo com a seguinte estrutura: </w:t>
      </w:r>
    </w:p>
    <w:tbl>
      <w:tblPr>
        <w:tblW w:w="3794" w:type="dxa"/>
        <w:tblInd w:w="392" w:type="dxa"/>
        <w:tblBorders>
          <w:top w:val="dotted" w:sz="4" w:space="0" w:color="404040"/>
          <w:left w:val="dotted" w:sz="4" w:space="0" w:color="404040"/>
          <w:bottom w:val="dotted" w:sz="4" w:space="0" w:color="404040"/>
          <w:right w:val="dotted" w:sz="4" w:space="0" w:color="404040"/>
          <w:insideH w:val="dotted" w:sz="4" w:space="0" w:color="404040"/>
          <w:insideV w:val="dotted" w:sz="4" w:space="0" w:color="404040"/>
        </w:tblBorders>
        <w:tblLayout w:type="fixed"/>
        <w:tblLook w:val="00BF" w:firstRow="1" w:lastRow="0" w:firstColumn="1" w:lastColumn="0" w:noHBand="0" w:noVBand="0"/>
      </w:tblPr>
      <w:tblGrid>
        <w:gridCol w:w="288"/>
        <w:gridCol w:w="288"/>
        <w:gridCol w:w="288"/>
        <w:gridCol w:w="37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5108F" w:rsidRPr="0015108F" w:rsidTr="00EA736A">
        <w:trPr>
          <w:trHeight w:val="265"/>
        </w:trPr>
        <w:tc>
          <w:tcPr>
            <w:tcW w:w="288" w:type="dxa"/>
            <w:shd w:val="clear" w:color="auto" w:fill="D9D9D9"/>
            <w:vAlign w:val="center"/>
          </w:tcPr>
          <w:p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N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G</w:t>
            </w:r>
          </w:p>
        </w:tc>
        <w:tc>
          <w:tcPr>
            <w:tcW w:w="288" w:type="dxa"/>
            <w:shd w:val="clear" w:color="auto" w:fill="D9D9D9"/>
            <w:vAlign w:val="center"/>
          </w:tcPr>
          <w:p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_</w:t>
            </w:r>
          </w:p>
        </w:tc>
        <w:tc>
          <w:tcPr>
            <w:tcW w:w="378" w:type="dxa"/>
            <w:shd w:val="clear" w:color="auto" w:fill="D9D9D9"/>
            <w:vAlign w:val="center"/>
          </w:tcPr>
          <w:p w:rsidR="0015108F" w:rsidRPr="0015108F" w:rsidRDefault="0015108F" w:rsidP="00EA736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6"/>
                <w:szCs w:val="14"/>
              </w:rPr>
            </w:pPr>
            <w:r w:rsidRPr="0015108F">
              <w:rPr>
                <w:rFonts w:ascii="Arial" w:hAnsi="Arial" w:cs="Arial"/>
                <w:b/>
                <w:sz w:val="16"/>
                <w:szCs w:val="14"/>
              </w:rPr>
              <w:t>P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D9D9D9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15108F">
              <w:rPr>
                <w:rFonts w:ascii="Arial" w:hAnsi="Arial" w:cs="Arial"/>
                <w:b/>
                <w:sz w:val="16"/>
                <w:szCs w:val="20"/>
              </w:rPr>
              <w:t>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5108F" w:rsidRPr="0015108F" w:rsidRDefault="0015108F" w:rsidP="00EA736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15108F" w:rsidRPr="0015108F" w:rsidRDefault="0015108F" w:rsidP="0015108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  <w:lang w:eastAsia="pt-PT"/>
        </w:rPr>
      </w:pPr>
      <w:r w:rsidRPr="0015108F">
        <w:rPr>
          <w:rFonts w:ascii="Arial" w:hAnsi="Arial" w:cs="Arial"/>
          <w:noProof/>
          <w:sz w:val="18"/>
          <w:szCs w:val="18"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30.1pt;margin-top:-15.45pt;width:8.9pt;height:42.2pt;rotation:90;z-index:5;mso-position-horizontal-relative:text;mso-position-vertical-relative:text"/>
        </w:pict>
      </w:r>
      <w:r w:rsidRPr="0015108F">
        <w:rPr>
          <w:rFonts w:ascii="Arial" w:hAnsi="Arial" w:cs="Arial"/>
          <w:sz w:val="18"/>
          <w:szCs w:val="18"/>
        </w:rPr>
        <w:pict>
          <v:shape id="_x0000_s1032" type="#_x0000_t88" style="position:absolute;margin-left:186.65pt;margin-top:-6.25pt;width:8.85pt;height:23.7pt;rotation:90;z-index:2;mso-position-horizontal-relative:text;mso-position-vertical-relative:text"/>
        </w:pict>
      </w:r>
      <w:r w:rsidRPr="0015108F">
        <w:rPr>
          <w:rFonts w:ascii="Arial" w:hAnsi="Arial" w:cs="Arial"/>
          <w:sz w:val="18"/>
          <w:szCs w:val="18"/>
        </w:rPr>
        <w:pict>
          <v:shape id="_x0000_s1031" type="#_x0000_t88" style="position:absolute;margin-left:113.45pt;margin-top:-33.8pt;width:13pt;height:82.9pt;rotation:90;z-index:1;mso-position-horizontal-relative:text;mso-position-vertical-relative:text"/>
        </w:pict>
      </w:r>
      <w:r w:rsidRPr="0015108F">
        <w:rPr>
          <w:rFonts w:ascii="Arial" w:hAnsi="Arial" w:cs="Arial"/>
          <w:noProof/>
          <w:sz w:val="18"/>
          <w:szCs w:val="18"/>
        </w:rPr>
        <w:pict>
          <v:shape id="_x0000_s1034" type="#_x0000_t88" style="position:absolute;margin-left:165.1pt;margin-top:-2.55pt;width:8.95pt;height:16.4pt;rotation:90;z-index:4;mso-position-horizontal-relative:text;mso-position-vertical-relative:text"/>
        </w:pict>
      </w:r>
      <w:r w:rsidRPr="0015108F">
        <w:rPr>
          <w:rFonts w:ascii="Arial" w:hAnsi="Arial" w:cs="Arial"/>
          <w:noProof/>
          <w:sz w:val="18"/>
          <w:szCs w:val="18"/>
        </w:rPr>
        <w:pict>
          <v:shape id="_x0000_s1033" type="#_x0000_t88" style="position:absolute;margin-left:60.65pt;margin-top:-3.85pt;width:8.9pt;height:18.9pt;rotation:90;z-index:3;mso-position-horizontal-relative:text;mso-position-vertical-relative:text"/>
        </w:pict>
      </w:r>
    </w:p>
    <w:p w:rsidR="0015108F" w:rsidRPr="0015108F" w:rsidRDefault="0015108F" w:rsidP="0015108F">
      <w:pPr>
        <w:spacing w:before="120" w:line="276" w:lineRule="auto"/>
        <w:ind w:left="352" w:right="-181"/>
        <w:rPr>
          <w:rFonts w:ascii="Arial" w:hAnsi="Arial" w:cs="Arial"/>
          <w:b/>
          <w:bCs/>
          <w:sz w:val="14"/>
          <w:szCs w:val="14"/>
        </w:rPr>
      </w:pPr>
      <w:r w:rsidRPr="0015108F">
        <w:rPr>
          <w:rFonts w:ascii="Arial" w:hAnsi="Arial" w:cs="Arial"/>
          <w:b/>
          <w:sz w:val="14"/>
          <w:szCs w:val="14"/>
          <w:lang w:eastAsia="pt-PT"/>
        </w:rPr>
        <w:t xml:space="preserve">      (a)           (b)                        (c)                     (d)        (e)</w:t>
      </w:r>
    </w:p>
    <w:p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b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(a) </w:t>
      </w:r>
      <w:r w:rsidRPr="0015108F">
        <w:rPr>
          <w:rFonts w:ascii="Arial" w:hAnsi="Arial"/>
          <w:sz w:val="14"/>
          <w:szCs w:val="14"/>
        </w:rPr>
        <w:t xml:space="preserve">Três caracteres fixos para identificar que </w:t>
      </w:r>
      <w:proofErr w:type="spellStart"/>
      <w:r w:rsidRPr="0015108F">
        <w:rPr>
          <w:rFonts w:ascii="Arial" w:hAnsi="Arial"/>
          <w:sz w:val="14"/>
          <w:szCs w:val="14"/>
        </w:rPr>
        <w:t>es</w:t>
      </w:r>
      <w:proofErr w:type="spellEnd"/>
      <w:r w:rsidRPr="0015108F">
        <w:rPr>
          <w:rFonts w:ascii="Arial" w:hAnsi="Arial"/>
          <w:sz w:val="14"/>
          <w:szCs w:val="14"/>
        </w:rPr>
        <w:t xml:space="preserve"> uma conta de registo de </w:t>
      </w:r>
      <w:r w:rsidRPr="0015108F">
        <w:rPr>
          <w:rFonts w:ascii="Arial" w:hAnsi="Arial"/>
          <w:sz w:val="14"/>
          <w:szCs w:val="14"/>
          <w:u w:val="single"/>
        </w:rPr>
        <w:t>Gás Natural</w:t>
      </w:r>
      <w:r w:rsidRPr="0015108F">
        <w:rPr>
          <w:rFonts w:ascii="Arial" w:hAnsi="Arial"/>
          <w:sz w:val="14"/>
          <w:szCs w:val="14"/>
        </w:rPr>
        <w:t xml:space="preserve"> (NG - </w:t>
      </w:r>
      <w:r w:rsidRPr="0015108F">
        <w:rPr>
          <w:rFonts w:ascii="Arial" w:hAnsi="Arial"/>
          <w:i/>
          <w:sz w:val="14"/>
          <w:szCs w:val="14"/>
        </w:rPr>
        <w:t xml:space="preserve">Natural </w:t>
      </w:r>
      <w:proofErr w:type="spellStart"/>
      <w:r w:rsidRPr="0015108F">
        <w:rPr>
          <w:rFonts w:ascii="Arial" w:hAnsi="Arial"/>
          <w:i/>
          <w:sz w:val="14"/>
          <w:szCs w:val="14"/>
        </w:rPr>
        <w:t>Gas</w:t>
      </w:r>
      <w:proofErr w:type="spellEnd"/>
      <w:r w:rsidRPr="0015108F">
        <w:rPr>
          <w:rFonts w:ascii="Arial" w:hAnsi="Arial"/>
          <w:sz w:val="14"/>
          <w:szCs w:val="14"/>
        </w:rPr>
        <w:t>).</w:t>
      </w:r>
    </w:p>
    <w:p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(b)</w:t>
      </w:r>
      <w:r w:rsidRPr="0015108F">
        <w:rPr>
          <w:rFonts w:ascii="Arial" w:hAnsi="Arial"/>
          <w:sz w:val="14"/>
          <w:szCs w:val="14"/>
        </w:rPr>
        <w:t xml:space="preserve"> Define que o tipo de liquidação da conta é física (P – </w:t>
      </w:r>
      <w:proofErr w:type="spellStart"/>
      <w:r w:rsidRPr="0015108F">
        <w:rPr>
          <w:rFonts w:ascii="Arial" w:hAnsi="Arial"/>
          <w:i/>
          <w:sz w:val="14"/>
          <w:szCs w:val="14"/>
        </w:rPr>
        <w:t>Physical</w:t>
      </w:r>
      <w:proofErr w:type="spellEnd"/>
      <w:r w:rsidRPr="0015108F">
        <w:rPr>
          <w:rFonts w:ascii="Arial" w:hAnsi="Arial"/>
          <w:sz w:val="14"/>
          <w:szCs w:val="14"/>
        </w:rPr>
        <w:t>)</w:t>
      </w:r>
    </w:p>
    <w:p w:rsidR="0015108F" w:rsidRPr="0015108F" w:rsidRDefault="0015108F" w:rsidP="0015108F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(c)</w:t>
      </w:r>
      <w:r w:rsidRPr="0015108F">
        <w:rPr>
          <w:rFonts w:ascii="Arial" w:hAnsi="Arial"/>
          <w:sz w:val="14"/>
          <w:szCs w:val="14"/>
        </w:rPr>
        <w:t xml:space="preserve"> Completar com o código de membro no sistema da OMIClear.</w:t>
      </w:r>
    </w:p>
    <w:p w:rsidR="0015108F" w:rsidRPr="0015108F" w:rsidRDefault="0015108F" w:rsidP="0015108F">
      <w:pPr>
        <w:spacing w:before="60" w:after="60" w:line="276" w:lineRule="auto"/>
        <w:ind w:left="581" w:hanging="210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(d)</w:t>
      </w:r>
      <w:r w:rsidRPr="0015108F">
        <w:rPr>
          <w:rFonts w:ascii="Arial" w:hAnsi="Arial"/>
          <w:sz w:val="14"/>
          <w:szCs w:val="14"/>
        </w:rPr>
        <w:t xml:space="preserve"> Caractere separador. “T” refere-se a uma conta de negociação (</w:t>
      </w:r>
      <w:r w:rsidRPr="0015108F">
        <w:rPr>
          <w:rFonts w:ascii="Arial" w:hAnsi="Arial"/>
          <w:b/>
          <w:i/>
          <w:sz w:val="14"/>
          <w:szCs w:val="14"/>
        </w:rPr>
        <w:t>T</w:t>
      </w:r>
      <w:r w:rsidRPr="0015108F">
        <w:rPr>
          <w:rFonts w:ascii="Arial" w:hAnsi="Arial"/>
          <w:i/>
          <w:sz w:val="14"/>
          <w:szCs w:val="14"/>
        </w:rPr>
        <w:t xml:space="preserve">rading </w:t>
      </w:r>
      <w:proofErr w:type="spellStart"/>
      <w:r w:rsidRPr="0015108F">
        <w:rPr>
          <w:rFonts w:ascii="Arial" w:hAnsi="Arial"/>
          <w:i/>
          <w:sz w:val="14"/>
          <w:szCs w:val="14"/>
        </w:rPr>
        <w:t>Account</w:t>
      </w:r>
      <w:proofErr w:type="spellEnd"/>
      <w:r w:rsidRPr="0015108F">
        <w:rPr>
          <w:rFonts w:ascii="Arial" w:hAnsi="Arial"/>
          <w:sz w:val="14"/>
          <w:szCs w:val="14"/>
        </w:rPr>
        <w:t>) que corresponde a uma conta de registo na OMIClear.</w:t>
      </w:r>
    </w:p>
    <w:p w:rsidR="0015108F" w:rsidRPr="0015108F" w:rsidRDefault="0015108F" w:rsidP="0015108F">
      <w:pPr>
        <w:spacing w:before="60" w:after="60" w:line="276" w:lineRule="auto"/>
        <w:ind w:left="363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(e)</w:t>
      </w:r>
      <w:r w:rsidRPr="0015108F">
        <w:rPr>
          <w:rFonts w:ascii="Arial" w:hAnsi="Arial"/>
          <w:sz w:val="14"/>
          <w:szCs w:val="14"/>
        </w:rPr>
        <w:t xml:space="preserve"> Completar com dois caracteres alfanuméricos para identificar a conta de registo.</w:t>
      </w:r>
    </w:p>
    <w:p w:rsidR="0015108F" w:rsidRPr="0015108F" w:rsidRDefault="0015108F" w:rsidP="0015108F">
      <w:pPr>
        <w:spacing w:before="60" w:line="276" w:lineRule="auto"/>
        <w:ind w:left="412"/>
        <w:jc w:val="both"/>
        <w:rPr>
          <w:rFonts w:ascii="Arial" w:hAnsi="Arial"/>
          <w:sz w:val="14"/>
          <w:szCs w:val="14"/>
        </w:rPr>
      </w:pPr>
    </w:p>
    <w:p w:rsidR="0015108F" w:rsidRPr="0015108F" w:rsidRDefault="0015108F" w:rsidP="0015108F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 xml:space="preserve">Identificar código de la respectiva </w:t>
      </w:r>
      <w:proofErr w:type="spellStart"/>
      <w:r w:rsidRPr="0015108F">
        <w:rPr>
          <w:rFonts w:ascii="Arial" w:hAnsi="Arial"/>
          <w:sz w:val="14"/>
          <w:szCs w:val="14"/>
        </w:rPr>
        <w:t>Cuenta</w:t>
      </w:r>
      <w:proofErr w:type="spellEnd"/>
      <w:r w:rsidRPr="0015108F">
        <w:rPr>
          <w:rFonts w:ascii="Arial" w:hAnsi="Arial"/>
          <w:sz w:val="14"/>
          <w:szCs w:val="14"/>
        </w:rPr>
        <w:t xml:space="preserve"> de </w:t>
      </w:r>
      <w:proofErr w:type="spellStart"/>
      <w:r w:rsidRPr="0015108F">
        <w:rPr>
          <w:rFonts w:ascii="Arial" w:hAnsi="Arial"/>
          <w:sz w:val="14"/>
          <w:szCs w:val="14"/>
        </w:rPr>
        <w:t>Compensación</w:t>
      </w:r>
      <w:proofErr w:type="spellEnd"/>
      <w:r w:rsidRPr="0015108F">
        <w:rPr>
          <w:rFonts w:ascii="Arial" w:hAnsi="Arial"/>
          <w:sz w:val="14"/>
          <w:szCs w:val="14"/>
        </w:rPr>
        <w:t xml:space="preserve"> (</w:t>
      </w:r>
      <w:proofErr w:type="spellStart"/>
      <w:r w:rsidRPr="0015108F">
        <w:rPr>
          <w:rFonts w:ascii="Arial" w:hAnsi="Arial"/>
          <w:sz w:val="14"/>
          <w:szCs w:val="14"/>
        </w:rPr>
        <w:t>propia</w:t>
      </w:r>
      <w:proofErr w:type="spellEnd"/>
      <w:r w:rsidRPr="0015108F">
        <w:rPr>
          <w:rFonts w:ascii="Arial" w:hAnsi="Arial"/>
          <w:sz w:val="14"/>
          <w:szCs w:val="14"/>
        </w:rPr>
        <w:t xml:space="preserve"> o junto </w:t>
      </w:r>
      <w:proofErr w:type="spellStart"/>
      <w:r w:rsidRPr="0015108F">
        <w:rPr>
          <w:rFonts w:ascii="Arial" w:hAnsi="Arial"/>
          <w:sz w:val="14"/>
          <w:szCs w:val="14"/>
        </w:rPr>
        <w:t>del</w:t>
      </w:r>
      <w:proofErr w:type="spellEnd"/>
      <w:r w:rsidRPr="0015108F">
        <w:rPr>
          <w:rFonts w:ascii="Arial" w:hAnsi="Arial"/>
          <w:sz w:val="14"/>
          <w:szCs w:val="14"/>
        </w:rPr>
        <w:t xml:space="preserve"> </w:t>
      </w:r>
      <w:proofErr w:type="spellStart"/>
      <w:r w:rsidRPr="0015108F">
        <w:rPr>
          <w:rFonts w:ascii="Arial" w:hAnsi="Arial"/>
          <w:sz w:val="14"/>
          <w:szCs w:val="14"/>
        </w:rPr>
        <w:t>Miembro</w:t>
      </w:r>
      <w:proofErr w:type="spellEnd"/>
      <w:r w:rsidRPr="0015108F">
        <w:rPr>
          <w:rFonts w:ascii="Arial" w:hAnsi="Arial"/>
          <w:sz w:val="14"/>
          <w:szCs w:val="14"/>
        </w:rPr>
        <w:t xml:space="preserve"> Compensador General).</w:t>
      </w:r>
    </w:p>
    <w:p w:rsidR="0015108F" w:rsidRPr="0015108F" w:rsidRDefault="0015108F" w:rsidP="0015108F">
      <w:pPr>
        <w:numPr>
          <w:ilvl w:val="0"/>
          <w:numId w:val="16"/>
        </w:numPr>
        <w:spacing w:before="60" w:line="276" w:lineRule="auto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>Caso a respectiva Conta de Compensação seja de cliente, ou seja, detida por um Membro Compensador Geral (com quem o Agente de Registo celebrou um Acordo de Compensação), definir o tipo de conta no que respeita ao nível de protecção de garantias acordado com o Membro Compensador, ao abrigo do disposto nas Circulares OMIClear A05/2014 - Contas e B18/2014 – Procedimentos em Caso de Incumprimento:</w:t>
      </w:r>
    </w:p>
    <w:p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OG </w:t>
      </w:r>
      <w:r w:rsidRPr="0015108F">
        <w:rPr>
          <w:rFonts w:ascii="Arial" w:hAnsi="Arial"/>
          <w:sz w:val="14"/>
          <w:szCs w:val="14"/>
        </w:rPr>
        <w:t xml:space="preserve">– Conta de Compensação de Cliente </w:t>
      </w:r>
      <w:proofErr w:type="spellStart"/>
      <w:r w:rsidRPr="0015108F">
        <w:rPr>
          <w:rFonts w:ascii="Arial" w:hAnsi="Arial"/>
          <w:sz w:val="14"/>
          <w:szCs w:val="14"/>
        </w:rPr>
        <w:t>Omnibus</w:t>
      </w:r>
      <w:proofErr w:type="spellEnd"/>
      <w:r w:rsidRPr="0015108F">
        <w:rPr>
          <w:rFonts w:ascii="Arial" w:hAnsi="Arial"/>
          <w:sz w:val="14"/>
          <w:szCs w:val="14"/>
        </w:rPr>
        <w:t xml:space="preserve"> Genérica </w:t>
      </w:r>
    </w:p>
    <w:p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 xml:space="preserve">SI </w:t>
      </w:r>
      <w:r w:rsidRPr="0015108F">
        <w:rPr>
          <w:rFonts w:ascii="Arial" w:hAnsi="Arial"/>
          <w:sz w:val="14"/>
          <w:szCs w:val="14"/>
        </w:rPr>
        <w:t xml:space="preserve">– Conta de Compensação de Cliente com Segregação Individual </w:t>
      </w:r>
    </w:p>
    <w:p w:rsidR="0015108F" w:rsidRPr="0015108F" w:rsidRDefault="0015108F" w:rsidP="0015108F">
      <w:pPr>
        <w:numPr>
          <w:ilvl w:val="1"/>
          <w:numId w:val="11"/>
        </w:numPr>
        <w:tabs>
          <w:tab w:val="clear" w:pos="1437"/>
          <w:tab w:val="num" w:pos="709"/>
          <w:tab w:val="num" w:pos="851"/>
        </w:tabs>
        <w:spacing w:before="60" w:line="276" w:lineRule="auto"/>
        <w:ind w:left="426" w:firstLine="141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b/>
          <w:sz w:val="14"/>
          <w:szCs w:val="14"/>
        </w:rPr>
        <w:t>SO</w:t>
      </w:r>
      <w:r w:rsidRPr="0015108F">
        <w:rPr>
          <w:rFonts w:ascii="Arial" w:hAnsi="Arial"/>
          <w:sz w:val="14"/>
          <w:szCs w:val="14"/>
        </w:rPr>
        <w:t xml:space="preserve"> – Conta de Compensação de Cliente com Segregação </w:t>
      </w:r>
      <w:proofErr w:type="spellStart"/>
      <w:r w:rsidRPr="0015108F">
        <w:rPr>
          <w:rFonts w:ascii="Arial" w:hAnsi="Arial"/>
          <w:sz w:val="14"/>
          <w:szCs w:val="14"/>
        </w:rPr>
        <w:t>Omnibus</w:t>
      </w:r>
      <w:proofErr w:type="spellEnd"/>
      <w:r w:rsidRPr="0015108F">
        <w:rPr>
          <w:rFonts w:ascii="Arial" w:hAnsi="Arial"/>
          <w:sz w:val="14"/>
          <w:szCs w:val="14"/>
        </w:rPr>
        <w:t xml:space="preserve"> </w:t>
      </w:r>
    </w:p>
    <w:p w:rsidR="0015108F" w:rsidRPr="0015108F" w:rsidRDefault="0015108F" w:rsidP="0015108F">
      <w:pPr>
        <w:numPr>
          <w:ilvl w:val="0"/>
          <w:numId w:val="16"/>
        </w:numPr>
        <w:spacing w:before="60" w:line="276" w:lineRule="auto"/>
        <w:ind w:left="426" w:hanging="374"/>
        <w:jc w:val="both"/>
        <w:rPr>
          <w:rFonts w:ascii="Arial" w:hAnsi="Arial"/>
          <w:sz w:val="14"/>
          <w:szCs w:val="14"/>
        </w:rPr>
      </w:pPr>
      <w:r w:rsidRPr="0015108F">
        <w:rPr>
          <w:rFonts w:ascii="Arial" w:hAnsi="Arial"/>
          <w:sz w:val="14"/>
          <w:szCs w:val="14"/>
        </w:rPr>
        <w:t xml:space="preserve">Preencher código da Conta de Liquidação Física de Gás Natural com o código EIC - </w:t>
      </w:r>
      <w:proofErr w:type="spellStart"/>
      <w:r w:rsidRPr="0015108F">
        <w:rPr>
          <w:rFonts w:ascii="Arial" w:hAnsi="Arial"/>
          <w:i/>
          <w:sz w:val="14"/>
          <w:szCs w:val="14"/>
        </w:rPr>
        <w:t>Energy</w:t>
      </w:r>
      <w:proofErr w:type="spellEnd"/>
      <w:r w:rsidRPr="0015108F">
        <w:rPr>
          <w:rFonts w:ascii="Arial" w:hAnsi="Arial"/>
          <w:i/>
          <w:sz w:val="14"/>
          <w:szCs w:val="14"/>
        </w:rPr>
        <w:t xml:space="preserve"> </w:t>
      </w:r>
      <w:proofErr w:type="spellStart"/>
      <w:r w:rsidRPr="0015108F">
        <w:rPr>
          <w:rFonts w:ascii="Arial" w:hAnsi="Arial"/>
          <w:i/>
          <w:sz w:val="14"/>
          <w:szCs w:val="14"/>
        </w:rPr>
        <w:t>Identification</w:t>
      </w:r>
      <w:proofErr w:type="spellEnd"/>
      <w:r w:rsidRPr="0015108F">
        <w:rPr>
          <w:rFonts w:ascii="Arial" w:hAnsi="Arial"/>
          <w:i/>
          <w:sz w:val="14"/>
          <w:szCs w:val="14"/>
        </w:rPr>
        <w:t xml:space="preserve"> </w:t>
      </w:r>
      <w:proofErr w:type="spellStart"/>
      <w:r w:rsidRPr="0015108F">
        <w:rPr>
          <w:rFonts w:ascii="Arial" w:hAnsi="Arial"/>
          <w:i/>
          <w:sz w:val="14"/>
          <w:szCs w:val="14"/>
        </w:rPr>
        <w:t>Code</w:t>
      </w:r>
      <w:proofErr w:type="spellEnd"/>
      <w:r w:rsidRPr="0015108F">
        <w:rPr>
          <w:rFonts w:ascii="Arial" w:hAnsi="Arial"/>
          <w:sz w:val="14"/>
          <w:szCs w:val="14"/>
        </w:rPr>
        <w:t xml:space="preserve"> da entidade (Agente de Liquidação Física) que assegura a liquidação física das posições nos </w:t>
      </w:r>
      <w:proofErr w:type="spellStart"/>
      <w:r w:rsidRPr="0015108F">
        <w:rPr>
          <w:rFonts w:ascii="Arial" w:hAnsi="Arial"/>
          <w:sz w:val="14"/>
          <w:szCs w:val="14"/>
        </w:rPr>
        <w:t>Contratos</w:t>
      </w:r>
      <w:proofErr w:type="spellEnd"/>
      <w:r w:rsidRPr="0015108F">
        <w:rPr>
          <w:rFonts w:ascii="Arial" w:hAnsi="Arial"/>
          <w:sz w:val="14"/>
          <w:szCs w:val="14"/>
        </w:rPr>
        <w:t xml:space="preserve"> de Derivados de Gás Natural (a própria entidade ou um terceiro).</w:t>
      </w:r>
    </w:p>
    <w:p w:rsidR="00572D01" w:rsidRPr="0015108F" w:rsidRDefault="00572D01" w:rsidP="0015108F">
      <w:pPr>
        <w:spacing w:line="360" w:lineRule="auto"/>
        <w:rPr>
          <w:rFonts w:ascii="Arial" w:hAnsi="Arial"/>
          <w:sz w:val="14"/>
          <w:szCs w:val="14"/>
        </w:rPr>
      </w:pPr>
    </w:p>
    <w:sectPr w:rsidR="00572D01" w:rsidRPr="0015108F" w:rsidSect="008E1BA1">
      <w:type w:val="continuous"/>
      <w:pgSz w:w="16838" w:h="11906" w:orient="landscape" w:code="9"/>
      <w:pgMar w:top="899" w:right="170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41D4" w:rsidRDefault="00EA41D4" w:rsidP="007B6A23">
      <w:r>
        <w:separator/>
      </w:r>
    </w:p>
  </w:endnote>
  <w:endnote w:type="continuationSeparator" w:id="0">
    <w:p w:rsidR="00EA41D4" w:rsidRDefault="00EA41D4" w:rsidP="007B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52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4552"/>
    </w:tblGrid>
    <w:tr w:rsidR="00A0797A" w:rsidRPr="0045048C" w:rsidTr="00375470">
      <w:trPr>
        <w:trHeight w:val="689"/>
      </w:trPr>
      <w:tc>
        <w:tcPr>
          <w:tcW w:w="14552" w:type="dxa"/>
          <w:shd w:val="clear" w:color="auto" w:fill="auto"/>
        </w:tcPr>
        <w:p w:rsidR="00A0797A" w:rsidRPr="0045048C" w:rsidRDefault="00A0797A" w:rsidP="00A0797A">
          <w:pPr>
            <w:tabs>
              <w:tab w:val="center" w:pos="4153"/>
              <w:tab w:val="right" w:pos="13467"/>
            </w:tabs>
            <w:spacing w:before="60"/>
            <w:ind w:left="1440" w:right="111"/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45048C">
            <w:rPr>
              <w:rFonts w:ascii="Arial" w:hAnsi="Arial" w:cs="Arial"/>
              <w:sz w:val="14"/>
              <w:szCs w:val="14"/>
              <w:lang w:val="en-US"/>
            </w:rPr>
            <w:t>OMIClear, C.C., S.A.</w:t>
          </w:r>
        </w:p>
        <w:p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Av. Casal Ribeiro, nº 14 - 8º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1000-092 Lisboa-Portugal</w:t>
          </w:r>
        </w:p>
        <w:p w:rsidR="00A0797A" w:rsidRPr="0045048C" w:rsidRDefault="00A0797A" w:rsidP="0045048C">
          <w:pPr>
            <w:tabs>
              <w:tab w:val="center" w:pos="4153"/>
              <w:tab w:val="right" w:pos="13467"/>
            </w:tabs>
            <w:ind w:left="34" w:right="111"/>
            <w:jc w:val="right"/>
            <w:rPr>
              <w:rFonts w:ascii="Arial" w:hAnsi="Arial" w:cs="Arial"/>
              <w:sz w:val="14"/>
              <w:szCs w:val="14"/>
            </w:rPr>
          </w:pPr>
          <w:r w:rsidRPr="0045048C">
            <w:rPr>
              <w:rFonts w:ascii="Arial" w:hAnsi="Arial" w:cs="Arial"/>
              <w:sz w:val="14"/>
              <w:szCs w:val="14"/>
            </w:rPr>
            <w:t xml:space="preserve">Tel.: +351 21 000 60 20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Fax: +351 21 000 60 21  </w:t>
          </w:r>
          <w:r w:rsidRPr="0045048C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45048C">
            <w:rPr>
              <w:rFonts w:ascii="Arial" w:hAnsi="Arial" w:cs="Arial"/>
              <w:sz w:val="14"/>
              <w:szCs w:val="14"/>
            </w:rPr>
            <w:t xml:space="preserve">  </w:t>
          </w:r>
          <w:r w:rsidRPr="0045048C">
            <w:rPr>
              <w:rFonts w:ascii="Arial" w:hAnsi="Arial" w:cs="Arial"/>
              <w:i/>
              <w:sz w:val="14"/>
              <w:szCs w:val="14"/>
            </w:rPr>
            <w:t>E-mail</w:t>
          </w:r>
          <w:r w:rsidRPr="0045048C">
            <w:rPr>
              <w:rFonts w:ascii="Arial" w:hAnsi="Arial" w:cs="Arial"/>
              <w:sz w:val="14"/>
              <w:szCs w:val="14"/>
            </w:rPr>
            <w:t xml:space="preserve">: </w:t>
          </w:r>
          <w:hyperlink r:id="rId1" w:history="1">
            <w:r w:rsidRPr="0045048C">
              <w:rPr>
                <w:rStyle w:val="Hiperligao"/>
                <w:rFonts w:ascii="Arial" w:hAnsi="Arial" w:cs="Arial"/>
                <w:sz w:val="14"/>
                <w:szCs w:val="14"/>
              </w:rPr>
              <w:t>clearing@omiclear.pt</w:t>
            </w:r>
          </w:hyperlink>
          <w:r w:rsidRPr="0045048C">
            <w:rPr>
              <w:rFonts w:ascii="Arial" w:hAnsi="Arial" w:cs="Arial"/>
              <w:sz w:val="14"/>
              <w:szCs w:val="14"/>
            </w:rPr>
            <w:t xml:space="preserve">                     </w:t>
          </w:r>
        </w:p>
      </w:tc>
    </w:tr>
  </w:tbl>
  <w:p w:rsidR="0008153B" w:rsidRPr="00410374" w:rsidRDefault="00410374" w:rsidP="008E1BA1">
    <w:pPr>
      <w:ind w:left="7200" w:right="-1023" w:firstLine="720"/>
      <w:jc w:val="right"/>
      <w:rPr>
        <w:rFonts w:ascii="Arial" w:hAnsi="Arial" w:cs="Arial"/>
        <w:sz w:val="20"/>
      </w:rPr>
    </w:pPr>
    <w:r>
      <w:rPr>
        <w:rFonts w:ascii="Arial" w:hAnsi="Arial" w:cs="Arial"/>
        <w:bCs/>
        <w:color w:val="92D050"/>
        <w:sz w:val="16"/>
        <w:szCs w:val="16"/>
      </w:rPr>
      <w:fldChar w:fldCharType="begin"/>
    </w:r>
    <w:r>
      <w:rPr>
        <w:rFonts w:ascii="Arial" w:hAnsi="Arial" w:cs="Arial"/>
        <w:bCs/>
        <w:color w:val="92D050"/>
        <w:sz w:val="16"/>
        <w:szCs w:val="16"/>
      </w:rPr>
      <w:instrText>PAGE</w:instrText>
    </w:r>
    <w:r>
      <w:rPr>
        <w:rFonts w:ascii="Arial" w:hAnsi="Arial" w:cs="Arial"/>
        <w:bCs/>
        <w:color w:val="92D050"/>
        <w:sz w:val="16"/>
        <w:szCs w:val="16"/>
      </w:rPr>
      <w:fldChar w:fldCharType="separate"/>
    </w:r>
    <w:r w:rsidR="007918B7">
      <w:rPr>
        <w:rFonts w:ascii="Arial" w:hAnsi="Arial" w:cs="Arial"/>
        <w:bCs/>
        <w:noProof/>
        <w:color w:val="92D050"/>
        <w:sz w:val="16"/>
        <w:szCs w:val="16"/>
      </w:rPr>
      <w:t>1</w:t>
    </w:r>
    <w:r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41D4" w:rsidRDefault="00EA41D4" w:rsidP="007B6A23">
      <w:r>
        <w:separator/>
      </w:r>
    </w:p>
  </w:footnote>
  <w:footnote w:type="continuationSeparator" w:id="0">
    <w:p w:rsidR="00EA41D4" w:rsidRDefault="00EA41D4" w:rsidP="007B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53B" w:rsidRDefault="00A656EC" w:rsidP="00A656EC">
    <w:pPr>
      <w:pStyle w:val="Cabealho"/>
      <w:ind w:right="-172"/>
      <w:jc w:val="right"/>
    </w:pPr>
    <w:r>
      <w:rPr>
        <w:noProof/>
        <w:lang w:eastAsia="pt-PT"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119.05pt;height:31.1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047"/>
    <w:multiLevelType w:val="hybridMultilevel"/>
    <w:tmpl w:val="40764F04"/>
    <w:lvl w:ilvl="0" w:tplc="D90E9D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E1908"/>
    <w:multiLevelType w:val="hybridMultilevel"/>
    <w:tmpl w:val="F8D6C574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EE1095B"/>
    <w:multiLevelType w:val="hybridMultilevel"/>
    <w:tmpl w:val="987400DE"/>
    <w:lvl w:ilvl="0" w:tplc="06B2150A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9742E2"/>
    <w:multiLevelType w:val="hybridMultilevel"/>
    <w:tmpl w:val="CED0AD12"/>
    <w:lvl w:ilvl="0" w:tplc="2648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A4AE6"/>
    <w:multiLevelType w:val="hybridMultilevel"/>
    <w:tmpl w:val="8E282FB4"/>
    <w:lvl w:ilvl="0" w:tplc="0F2A3E4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9A03214"/>
    <w:multiLevelType w:val="hybridMultilevel"/>
    <w:tmpl w:val="EA0096C2"/>
    <w:lvl w:ilvl="0" w:tplc="0CB24BAA">
      <w:start w:val="2"/>
      <w:numFmt w:val="decimal"/>
      <w:lvlText w:val="(%1)"/>
      <w:lvlJc w:val="left"/>
      <w:pPr>
        <w:tabs>
          <w:tab w:val="num" w:pos="412"/>
        </w:tabs>
        <w:ind w:left="412" w:hanging="360"/>
      </w:pPr>
      <w:rPr>
        <w:rFonts w:ascii="Arial" w:hAnsi="Arial" w:cs="Aria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135" w:hanging="360"/>
      </w:pPr>
    </w:lvl>
    <w:lvl w:ilvl="2" w:tplc="0816001B" w:tentative="1">
      <w:start w:val="1"/>
      <w:numFmt w:val="lowerRoman"/>
      <w:lvlText w:val="%3."/>
      <w:lvlJc w:val="right"/>
      <w:pPr>
        <w:ind w:left="1855" w:hanging="180"/>
      </w:pPr>
    </w:lvl>
    <w:lvl w:ilvl="3" w:tplc="0816000F" w:tentative="1">
      <w:start w:val="1"/>
      <w:numFmt w:val="decimal"/>
      <w:lvlText w:val="%4."/>
      <w:lvlJc w:val="left"/>
      <w:pPr>
        <w:ind w:left="2575" w:hanging="360"/>
      </w:pPr>
    </w:lvl>
    <w:lvl w:ilvl="4" w:tplc="08160019" w:tentative="1">
      <w:start w:val="1"/>
      <w:numFmt w:val="lowerLetter"/>
      <w:lvlText w:val="%5."/>
      <w:lvlJc w:val="left"/>
      <w:pPr>
        <w:ind w:left="3295" w:hanging="360"/>
      </w:pPr>
    </w:lvl>
    <w:lvl w:ilvl="5" w:tplc="0816001B" w:tentative="1">
      <w:start w:val="1"/>
      <w:numFmt w:val="lowerRoman"/>
      <w:lvlText w:val="%6."/>
      <w:lvlJc w:val="right"/>
      <w:pPr>
        <w:ind w:left="4015" w:hanging="180"/>
      </w:pPr>
    </w:lvl>
    <w:lvl w:ilvl="6" w:tplc="0816000F" w:tentative="1">
      <w:start w:val="1"/>
      <w:numFmt w:val="decimal"/>
      <w:lvlText w:val="%7."/>
      <w:lvlJc w:val="left"/>
      <w:pPr>
        <w:ind w:left="4735" w:hanging="360"/>
      </w:pPr>
    </w:lvl>
    <w:lvl w:ilvl="7" w:tplc="08160019" w:tentative="1">
      <w:start w:val="1"/>
      <w:numFmt w:val="lowerLetter"/>
      <w:lvlText w:val="%8."/>
      <w:lvlJc w:val="left"/>
      <w:pPr>
        <w:ind w:left="5455" w:hanging="360"/>
      </w:pPr>
    </w:lvl>
    <w:lvl w:ilvl="8" w:tplc="0816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1E4C08E9"/>
    <w:multiLevelType w:val="hybridMultilevel"/>
    <w:tmpl w:val="97341124"/>
    <w:lvl w:ilvl="0" w:tplc="C7520B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932AC2"/>
    <w:multiLevelType w:val="hybridMultilevel"/>
    <w:tmpl w:val="2B5E215A"/>
    <w:lvl w:ilvl="0" w:tplc="798C54DA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2419E1"/>
    <w:multiLevelType w:val="hybridMultilevel"/>
    <w:tmpl w:val="E59C193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21AF"/>
    <w:multiLevelType w:val="hybridMultilevel"/>
    <w:tmpl w:val="D3B67C6C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B724DBE"/>
    <w:multiLevelType w:val="hybridMultilevel"/>
    <w:tmpl w:val="69821550"/>
    <w:lvl w:ilvl="0" w:tplc="06B21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E5AA6"/>
    <w:multiLevelType w:val="hybridMultilevel"/>
    <w:tmpl w:val="92D22A66"/>
    <w:lvl w:ilvl="0" w:tplc="848ED2A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6"/>
        <w:szCs w:val="16"/>
      </w:rPr>
    </w:lvl>
    <w:lvl w:ilvl="1" w:tplc="EB5267A6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 Narrow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6275B4E"/>
    <w:multiLevelType w:val="hybridMultilevel"/>
    <w:tmpl w:val="052240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7ADD"/>
    <w:multiLevelType w:val="hybridMultilevel"/>
    <w:tmpl w:val="A5DA0E3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6433C"/>
    <w:multiLevelType w:val="hybridMultilevel"/>
    <w:tmpl w:val="B7282C74"/>
    <w:lvl w:ilvl="0" w:tplc="ED4623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2E6"/>
    <w:rsid w:val="00000BF3"/>
    <w:rsid w:val="00001611"/>
    <w:rsid w:val="0000737E"/>
    <w:rsid w:val="00007444"/>
    <w:rsid w:val="00020393"/>
    <w:rsid w:val="00021493"/>
    <w:rsid w:val="00037D0D"/>
    <w:rsid w:val="00052D41"/>
    <w:rsid w:val="000544EB"/>
    <w:rsid w:val="000556F9"/>
    <w:rsid w:val="0008153B"/>
    <w:rsid w:val="00091936"/>
    <w:rsid w:val="000B01FA"/>
    <w:rsid w:val="000B493B"/>
    <w:rsid w:val="000C1C8E"/>
    <w:rsid w:val="000C3CE1"/>
    <w:rsid w:val="000C4DF3"/>
    <w:rsid w:val="000D40FB"/>
    <w:rsid w:val="000E42FC"/>
    <w:rsid w:val="000F329A"/>
    <w:rsid w:val="000F3B72"/>
    <w:rsid w:val="000F42E6"/>
    <w:rsid w:val="00103D95"/>
    <w:rsid w:val="00141CD3"/>
    <w:rsid w:val="0014462B"/>
    <w:rsid w:val="0015108F"/>
    <w:rsid w:val="00164BBB"/>
    <w:rsid w:val="00173777"/>
    <w:rsid w:val="0017717E"/>
    <w:rsid w:val="00180F8D"/>
    <w:rsid w:val="00185C31"/>
    <w:rsid w:val="001A6F19"/>
    <w:rsid w:val="001B2624"/>
    <w:rsid w:val="001B5D33"/>
    <w:rsid w:val="001C1B08"/>
    <w:rsid w:val="001C5A3D"/>
    <w:rsid w:val="001E2431"/>
    <w:rsid w:val="001F7171"/>
    <w:rsid w:val="0020282E"/>
    <w:rsid w:val="002370FC"/>
    <w:rsid w:val="00237EE6"/>
    <w:rsid w:val="00254341"/>
    <w:rsid w:val="0025680C"/>
    <w:rsid w:val="0027401B"/>
    <w:rsid w:val="00274ADB"/>
    <w:rsid w:val="002870E6"/>
    <w:rsid w:val="00292FEA"/>
    <w:rsid w:val="002953AE"/>
    <w:rsid w:val="002A0020"/>
    <w:rsid w:val="002A0BB2"/>
    <w:rsid w:val="002B4033"/>
    <w:rsid w:val="002B486D"/>
    <w:rsid w:val="002B7B17"/>
    <w:rsid w:val="002D4991"/>
    <w:rsid w:val="002D4E1A"/>
    <w:rsid w:val="002E1035"/>
    <w:rsid w:val="002E38D0"/>
    <w:rsid w:val="002F4347"/>
    <w:rsid w:val="002F5CBB"/>
    <w:rsid w:val="00311D77"/>
    <w:rsid w:val="003145D7"/>
    <w:rsid w:val="00314753"/>
    <w:rsid w:val="0033243C"/>
    <w:rsid w:val="00332920"/>
    <w:rsid w:val="003565B6"/>
    <w:rsid w:val="00375470"/>
    <w:rsid w:val="003876B4"/>
    <w:rsid w:val="003925E5"/>
    <w:rsid w:val="003B032F"/>
    <w:rsid w:val="003B448E"/>
    <w:rsid w:val="003C1F86"/>
    <w:rsid w:val="003E2E8F"/>
    <w:rsid w:val="004069A9"/>
    <w:rsid w:val="00410374"/>
    <w:rsid w:val="004126AA"/>
    <w:rsid w:val="00420DDF"/>
    <w:rsid w:val="0042706F"/>
    <w:rsid w:val="00436029"/>
    <w:rsid w:val="00436289"/>
    <w:rsid w:val="004423CA"/>
    <w:rsid w:val="00443D7C"/>
    <w:rsid w:val="0045048C"/>
    <w:rsid w:val="0045674E"/>
    <w:rsid w:val="00462355"/>
    <w:rsid w:val="00464EF9"/>
    <w:rsid w:val="00470832"/>
    <w:rsid w:val="00472E64"/>
    <w:rsid w:val="004734CB"/>
    <w:rsid w:val="004805CF"/>
    <w:rsid w:val="004859E1"/>
    <w:rsid w:val="00487D97"/>
    <w:rsid w:val="004906E8"/>
    <w:rsid w:val="00491C5D"/>
    <w:rsid w:val="004C18BD"/>
    <w:rsid w:val="004C242B"/>
    <w:rsid w:val="004C50ED"/>
    <w:rsid w:val="004C50F1"/>
    <w:rsid w:val="004F50E6"/>
    <w:rsid w:val="005054D7"/>
    <w:rsid w:val="00512A73"/>
    <w:rsid w:val="00513247"/>
    <w:rsid w:val="00514BEE"/>
    <w:rsid w:val="005477C9"/>
    <w:rsid w:val="00560E6F"/>
    <w:rsid w:val="00562D75"/>
    <w:rsid w:val="00566618"/>
    <w:rsid w:val="005708C0"/>
    <w:rsid w:val="00572D01"/>
    <w:rsid w:val="00575298"/>
    <w:rsid w:val="00591808"/>
    <w:rsid w:val="005964B8"/>
    <w:rsid w:val="005A0E25"/>
    <w:rsid w:val="005A7823"/>
    <w:rsid w:val="005B0F57"/>
    <w:rsid w:val="005B6C95"/>
    <w:rsid w:val="005C2476"/>
    <w:rsid w:val="005C44D3"/>
    <w:rsid w:val="005D0D95"/>
    <w:rsid w:val="005D485D"/>
    <w:rsid w:val="005E664F"/>
    <w:rsid w:val="006062E2"/>
    <w:rsid w:val="0062307E"/>
    <w:rsid w:val="00630F0B"/>
    <w:rsid w:val="00635258"/>
    <w:rsid w:val="006362AF"/>
    <w:rsid w:val="00637E32"/>
    <w:rsid w:val="00640125"/>
    <w:rsid w:val="0065502D"/>
    <w:rsid w:val="006607D8"/>
    <w:rsid w:val="006623EB"/>
    <w:rsid w:val="00666C76"/>
    <w:rsid w:val="0067269E"/>
    <w:rsid w:val="006729CD"/>
    <w:rsid w:val="00673659"/>
    <w:rsid w:val="00675794"/>
    <w:rsid w:val="006812C5"/>
    <w:rsid w:val="00687E20"/>
    <w:rsid w:val="0069043B"/>
    <w:rsid w:val="006A041D"/>
    <w:rsid w:val="006A187C"/>
    <w:rsid w:val="006A2C4B"/>
    <w:rsid w:val="006A46E8"/>
    <w:rsid w:val="006C4B50"/>
    <w:rsid w:val="006D3145"/>
    <w:rsid w:val="006D4DDC"/>
    <w:rsid w:val="006D5917"/>
    <w:rsid w:val="006E2BDC"/>
    <w:rsid w:val="006E30CF"/>
    <w:rsid w:val="006E3B72"/>
    <w:rsid w:val="006E61DE"/>
    <w:rsid w:val="006E675F"/>
    <w:rsid w:val="006F27C0"/>
    <w:rsid w:val="00710206"/>
    <w:rsid w:val="007112A4"/>
    <w:rsid w:val="00723C9F"/>
    <w:rsid w:val="00735B91"/>
    <w:rsid w:val="00753934"/>
    <w:rsid w:val="00762460"/>
    <w:rsid w:val="00764686"/>
    <w:rsid w:val="007711D4"/>
    <w:rsid w:val="00771D35"/>
    <w:rsid w:val="00777BB5"/>
    <w:rsid w:val="00777E0C"/>
    <w:rsid w:val="00781744"/>
    <w:rsid w:val="007918B7"/>
    <w:rsid w:val="007927F0"/>
    <w:rsid w:val="007A2B7C"/>
    <w:rsid w:val="007B19B4"/>
    <w:rsid w:val="007B6A23"/>
    <w:rsid w:val="007C1043"/>
    <w:rsid w:val="007C488E"/>
    <w:rsid w:val="007D09AA"/>
    <w:rsid w:val="007D37BA"/>
    <w:rsid w:val="007D44B3"/>
    <w:rsid w:val="007E6753"/>
    <w:rsid w:val="007F6756"/>
    <w:rsid w:val="0080363D"/>
    <w:rsid w:val="00823E88"/>
    <w:rsid w:val="008249D8"/>
    <w:rsid w:val="008328B4"/>
    <w:rsid w:val="0084151D"/>
    <w:rsid w:val="008456E1"/>
    <w:rsid w:val="00866AC2"/>
    <w:rsid w:val="00872527"/>
    <w:rsid w:val="0087658D"/>
    <w:rsid w:val="0089161F"/>
    <w:rsid w:val="008A0E7C"/>
    <w:rsid w:val="008A535F"/>
    <w:rsid w:val="008D66F5"/>
    <w:rsid w:val="008E125A"/>
    <w:rsid w:val="008E1BA1"/>
    <w:rsid w:val="00901AEC"/>
    <w:rsid w:val="009155E6"/>
    <w:rsid w:val="0092110A"/>
    <w:rsid w:val="009229EA"/>
    <w:rsid w:val="00935FF5"/>
    <w:rsid w:val="00940662"/>
    <w:rsid w:val="00944B49"/>
    <w:rsid w:val="0095213A"/>
    <w:rsid w:val="00966889"/>
    <w:rsid w:val="00967004"/>
    <w:rsid w:val="0097052C"/>
    <w:rsid w:val="0098086B"/>
    <w:rsid w:val="00984EA6"/>
    <w:rsid w:val="0098529C"/>
    <w:rsid w:val="00986BBD"/>
    <w:rsid w:val="009A1EED"/>
    <w:rsid w:val="009B0B0A"/>
    <w:rsid w:val="009D61D7"/>
    <w:rsid w:val="009E690A"/>
    <w:rsid w:val="009F0ECE"/>
    <w:rsid w:val="009F1163"/>
    <w:rsid w:val="00A06348"/>
    <w:rsid w:val="00A0797A"/>
    <w:rsid w:val="00A20CB7"/>
    <w:rsid w:val="00A27586"/>
    <w:rsid w:val="00A32A3D"/>
    <w:rsid w:val="00A37719"/>
    <w:rsid w:val="00A430C1"/>
    <w:rsid w:val="00A50DEB"/>
    <w:rsid w:val="00A656EC"/>
    <w:rsid w:val="00A65ED0"/>
    <w:rsid w:val="00A7055E"/>
    <w:rsid w:val="00A95199"/>
    <w:rsid w:val="00A97818"/>
    <w:rsid w:val="00AA2121"/>
    <w:rsid w:val="00AA4445"/>
    <w:rsid w:val="00AA68D8"/>
    <w:rsid w:val="00AB23B6"/>
    <w:rsid w:val="00AD0D73"/>
    <w:rsid w:val="00AD0EF3"/>
    <w:rsid w:val="00AE3783"/>
    <w:rsid w:val="00AE7BB6"/>
    <w:rsid w:val="00B05CE8"/>
    <w:rsid w:val="00B12DBF"/>
    <w:rsid w:val="00B14C75"/>
    <w:rsid w:val="00B2384E"/>
    <w:rsid w:val="00B23F95"/>
    <w:rsid w:val="00B43B19"/>
    <w:rsid w:val="00B44472"/>
    <w:rsid w:val="00B45E92"/>
    <w:rsid w:val="00B5196B"/>
    <w:rsid w:val="00B663E2"/>
    <w:rsid w:val="00B71236"/>
    <w:rsid w:val="00B7168B"/>
    <w:rsid w:val="00B81727"/>
    <w:rsid w:val="00B83743"/>
    <w:rsid w:val="00B87C86"/>
    <w:rsid w:val="00BA3053"/>
    <w:rsid w:val="00BA640D"/>
    <w:rsid w:val="00BB6AEF"/>
    <w:rsid w:val="00BC5BD0"/>
    <w:rsid w:val="00BD04CD"/>
    <w:rsid w:val="00BD41E3"/>
    <w:rsid w:val="00BD59A1"/>
    <w:rsid w:val="00BE2F08"/>
    <w:rsid w:val="00BE7806"/>
    <w:rsid w:val="00C0630C"/>
    <w:rsid w:val="00C2325C"/>
    <w:rsid w:val="00C411EF"/>
    <w:rsid w:val="00C43692"/>
    <w:rsid w:val="00C47DD0"/>
    <w:rsid w:val="00C63F7F"/>
    <w:rsid w:val="00C66B28"/>
    <w:rsid w:val="00C70F13"/>
    <w:rsid w:val="00C843A4"/>
    <w:rsid w:val="00C85B52"/>
    <w:rsid w:val="00C916CD"/>
    <w:rsid w:val="00C97322"/>
    <w:rsid w:val="00CA11F8"/>
    <w:rsid w:val="00CC3B38"/>
    <w:rsid w:val="00CC3DBB"/>
    <w:rsid w:val="00CC781A"/>
    <w:rsid w:val="00CD3765"/>
    <w:rsid w:val="00CD51F4"/>
    <w:rsid w:val="00CE35C4"/>
    <w:rsid w:val="00CE43EE"/>
    <w:rsid w:val="00CF1473"/>
    <w:rsid w:val="00CF55C1"/>
    <w:rsid w:val="00D17187"/>
    <w:rsid w:val="00D22F18"/>
    <w:rsid w:val="00D24AD7"/>
    <w:rsid w:val="00D30C8E"/>
    <w:rsid w:val="00D30D56"/>
    <w:rsid w:val="00D34DFD"/>
    <w:rsid w:val="00D4177A"/>
    <w:rsid w:val="00D52C7A"/>
    <w:rsid w:val="00D54019"/>
    <w:rsid w:val="00D572A6"/>
    <w:rsid w:val="00D6091F"/>
    <w:rsid w:val="00D6780A"/>
    <w:rsid w:val="00D7587A"/>
    <w:rsid w:val="00D76053"/>
    <w:rsid w:val="00D8022A"/>
    <w:rsid w:val="00D82AC6"/>
    <w:rsid w:val="00DA0417"/>
    <w:rsid w:val="00DA7A37"/>
    <w:rsid w:val="00DB5061"/>
    <w:rsid w:val="00DE1AE1"/>
    <w:rsid w:val="00DE5175"/>
    <w:rsid w:val="00DE5E58"/>
    <w:rsid w:val="00DF11AB"/>
    <w:rsid w:val="00DF3F1D"/>
    <w:rsid w:val="00DF62FB"/>
    <w:rsid w:val="00E000DB"/>
    <w:rsid w:val="00E030F5"/>
    <w:rsid w:val="00E0791E"/>
    <w:rsid w:val="00E1572D"/>
    <w:rsid w:val="00E2115B"/>
    <w:rsid w:val="00E25A57"/>
    <w:rsid w:val="00E342CA"/>
    <w:rsid w:val="00E43305"/>
    <w:rsid w:val="00E671B9"/>
    <w:rsid w:val="00E67315"/>
    <w:rsid w:val="00E7010F"/>
    <w:rsid w:val="00E8394B"/>
    <w:rsid w:val="00E84D72"/>
    <w:rsid w:val="00E852AA"/>
    <w:rsid w:val="00E85C83"/>
    <w:rsid w:val="00E86288"/>
    <w:rsid w:val="00E91380"/>
    <w:rsid w:val="00E976E9"/>
    <w:rsid w:val="00EA2D48"/>
    <w:rsid w:val="00EA41D4"/>
    <w:rsid w:val="00EA46CD"/>
    <w:rsid w:val="00EA72AE"/>
    <w:rsid w:val="00EA736A"/>
    <w:rsid w:val="00EC38A7"/>
    <w:rsid w:val="00EF06B8"/>
    <w:rsid w:val="00F21E4A"/>
    <w:rsid w:val="00F23E17"/>
    <w:rsid w:val="00F26930"/>
    <w:rsid w:val="00F35BD9"/>
    <w:rsid w:val="00F42BC2"/>
    <w:rsid w:val="00F52439"/>
    <w:rsid w:val="00F664F0"/>
    <w:rsid w:val="00F71554"/>
    <w:rsid w:val="00F94146"/>
    <w:rsid w:val="00FA076E"/>
    <w:rsid w:val="00FA7449"/>
    <w:rsid w:val="00FB4E15"/>
    <w:rsid w:val="00FB558B"/>
    <w:rsid w:val="00FC293A"/>
    <w:rsid w:val="00FC6423"/>
    <w:rsid w:val="00FC7D8F"/>
    <w:rsid w:val="00FE218E"/>
    <w:rsid w:val="00FE3100"/>
    <w:rsid w:val="00FE425D"/>
    <w:rsid w:val="00FE449B"/>
    <w:rsid w:val="00FE7A8C"/>
    <w:rsid w:val="00FF2D32"/>
    <w:rsid w:val="00FF4833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23BB5A77-CDEB-4365-803B-BCFBB93C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2E6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0F42E6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rsid w:val="000F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4906E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Cabealho">
    <w:name w:val="header"/>
    <w:basedOn w:val="Normal"/>
    <w:rsid w:val="0097052C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cter"/>
    <w:rsid w:val="0097052C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97052C"/>
  </w:style>
  <w:style w:type="paragraph" w:styleId="Corpodetexto2">
    <w:name w:val="Body Text 2"/>
    <w:basedOn w:val="Normal"/>
    <w:link w:val="Corpodetexto2Carcter"/>
    <w:rsid w:val="005B6C95"/>
    <w:rPr>
      <w:rFonts w:ascii="Arial" w:hAnsi="Arial" w:cs="Arial"/>
      <w:sz w:val="22"/>
    </w:rPr>
  </w:style>
  <w:style w:type="paragraph" w:styleId="ndice1">
    <w:name w:val="toc 1"/>
    <w:basedOn w:val="Normal"/>
    <w:next w:val="Normal"/>
    <w:autoRedefine/>
    <w:semiHidden/>
    <w:rsid w:val="00C66B28"/>
    <w:pPr>
      <w:tabs>
        <w:tab w:val="left" w:pos="851"/>
        <w:tab w:val="right" w:leader="dot" w:pos="8302"/>
      </w:tabs>
      <w:spacing w:before="120"/>
      <w:ind w:left="1134"/>
      <w:jc w:val="center"/>
    </w:pPr>
    <w:rPr>
      <w:rFonts w:ascii="Arial" w:hAnsi="Arial"/>
      <w:b/>
      <w:bCs/>
      <w:noProof/>
      <w:sz w:val="20"/>
      <w:szCs w:val="26"/>
    </w:rPr>
  </w:style>
  <w:style w:type="paragraph" w:styleId="Textodebalo">
    <w:name w:val="Balloon Text"/>
    <w:basedOn w:val="Normal"/>
    <w:semiHidden/>
    <w:rsid w:val="00F664F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FF4833"/>
    <w:rPr>
      <w:sz w:val="20"/>
      <w:szCs w:val="20"/>
    </w:rPr>
  </w:style>
  <w:style w:type="character" w:styleId="Refdenotaderodap">
    <w:name w:val="footnote reference"/>
    <w:semiHidden/>
    <w:rsid w:val="00FF4833"/>
    <w:rPr>
      <w:vertAlign w:val="superscript"/>
    </w:rPr>
  </w:style>
  <w:style w:type="character" w:customStyle="1" w:styleId="Corpodetexto2Carcter">
    <w:name w:val="Corpo de texto 2 Carácter"/>
    <w:link w:val="Corpodetexto2"/>
    <w:rsid w:val="007B19B4"/>
    <w:rPr>
      <w:rFonts w:ascii="Arial" w:hAnsi="Arial" w:cs="Arial"/>
      <w:sz w:val="22"/>
      <w:szCs w:val="24"/>
      <w:lang w:eastAsia="en-US"/>
    </w:rPr>
  </w:style>
  <w:style w:type="paragraph" w:customStyle="1" w:styleId="Corpoabc">
    <w:name w:val="Corpo abc"/>
    <w:basedOn w:val="Normal"/>
    <w:rsid w:val="00D22F18"/>
    <w:pPr>
      <w:spacing w:before="240" w:line="360" w:lineRule="auto"/>
      <w:jc w:val="both"/>
      <w:outlineLvl w:val="4"/>
    </w:pPr>
    <w:rPr>
      <w:rFonts w:ascii="Arial" w:hAnsi="Arial" w:cs="Arial"/>
      <w:sz w:val="20"/>
    </w:rPr>
  </w:style>
  <w:style w:type="character" w:styleId="Hiperligao">
    <w:name w:val="Hyperlink"/>
    <w:rsid w:val="00637E32"/>
    <w:rPr>
      <w:color w:val="0000FF"/>
      <w:u w:val="single"/>
    </w:rPr>
  </w:style>
  <w:style w:type="character" w:customStyle="1" w:styleId="RodapCarcter">
    <w:name w:val="Rodapé Carácter"/>
    <w:link w:val="Rodap"/>
    <w:rsid w:val="00637E32"/>
    <w:rPr>
      <w:sz w:val="24"/>
      <w:szCs w:val="24"/>
      <w:lang w:eastAsia="en-US"/>
    </w:rPr>
  </w:style>
  <w:style w:type="character" w:styleId="Refdecomentrio">
    <w:name w:val="annotation reference"/>
    <w:rsid w:val="0067269E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67269E"/>
    <w:rPr>
      <w:sz w:val="20"/>
      <w:szCs w:val="20"/>
    </w:rPr>
  </w:style>
  <w:style w:type="character" w:customStyle="1" w:styleId="TextodecomentrioCarcter">
    <w:name w:val="Texto de comentário Carácter"/>
    <w:link w:val="Textodecomentrio"/>
    <w:rsid w:val="0067269E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67269E"/>
    <w:rPr>
      <w:b/>
      <w:bCs/>
    </w:rPr>
  </w:style>
  <w:style w:type="character" w:customStyle="1" w:styleId="AssuntodecomentrioCarcter">
    <w:name w:val="Assunto de comentário Carácter"/>
    <w:link w:val="Assuntodecomentrio"/>
    <w:rsid w:val="0067269E"/>
    <w:rPr>
      <w:b/>
      <w:bCs/>
      <w:lang w:eastAsia="en-US"/>
    </w:rPr>
  </w:style>
  <w:style w:type="paragraph" w:styleId="Reviso">
    <w:name w:val="Revision"/>
    <w:hidden/>
    <w:uiPriority w:val="99"/>
    <w:semiHidden/>
    <w:rsid w:val="006726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aring@omiclear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685</Words>
  <Characters>3699</Characters>
  <Application>Microsoft Office Word</Application>
  <DocSecurity>4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1 - REGISTO DE CONTAS DE NEGOCIAÇÃO</vt:lpstr>
      <vt:lpstr>Modelo 1 - REGISTO DE CONTAS DE NEGOCIAÇÃO</vt:lpstr>
    </vt:vector>
  </TitlesOfParts>
  <Company>REN, SA</Company>
  <LinksUpToDate>false</LinksUpToDate>
  <CharactersWithSpaces>4376</CharactersWithSpaces>
  <SharedDoc>false</SharedDoc>
  <HLinks>
    <vt:vector size="6" baseType="variant"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mailto:clearing@omiclear.pt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1 - REGISTO DE CONTAS DE NEGOCIAÇÃO</dc:title>
  <dc:subject/>
  <dc:creator>aclaro</dc:creator>
  <cp:keywords/>
  <cp:lastModifiedBy>Ana Claro</cp:lastModifiedBy>
  <cp:revision>8</cp:revision>
  <cp:lastPrinted>2006-02-24T11:59:00Z</cp:lastPrinted>
  <dcterms:created xsi:type="dcterms:W3CDTF">2018-05-10T13:18:00Z</dcterms:created>
  <dcterms:modified xsi:type="dcterms:W3CDTF">2019-01-22T12:50:00Z</dcterms:modified>
</cp:coreProperties>
</file>