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94F" w:rsidRDefault="0094094F" w:rsidP="00ED30FF">
      <w:pPr>
        <w:pStyle w:val="textonum2"/>
        <w:numPr>
          <w:ilvl w:val="0"/>
          <w:numId w:val="0"/>
        </w:numPr>
        <w:spacing w:before="0" w:after="0" w:line="240" w:lineRule="auto"/>
        <w:jc w:val="center"/>
        <w:rPr>
          <w:b/>
          <w:color w:val="92D050"/>
          <w:sz w:val="28"/>
        </w:rPr>
      </w:pPr>
    </w:p>
    <w:p w:rsidR="00E36751" w:rsidRPr="00231FD0" w:rsidRDefault="0094094F" w:rsidP="00ED30FF">
      <w:pPr>
        <w:pStyle w:val="textonum2"/>
        <w:numPr>
          <w:ilvl w:val="0"/>
          <w:numId w:val="0"/>
        </w:numPr>
        <w:spacing w:before="0" w:after="0" w:line="240" w:lineRule="auto"/>
        <w:jc w:val="center"/>
        <w:rPr>
          <w:b/>
          <w:color w:val="92D050"/>
          <w:sz w:val="28"/>
        </w:rPr>
      </w:pPr>
      <w:r>
        <w:rPr>
          <w:b/>
          <w:color w:val="92D050"/>
          <w:sz w:val="28"/>
        </w:rPr>
        <w:t xml:space="preserve">Gestão de Garantias relacionadas com o Limite de Exposição do Membro Compensador </w:t>
      </w:r>
      <w:r w:rsidR="001C4442">
        <w:rPr>
          <w:b/>
          <w:color w:val="92D050"/>
          <w:sz w:val="28"/>
        </w:rPr>
        <w:t>junto da</w:t>
      </w:r>
      <w:r>
        <w:rPr>
          <w:b/>
          <w:color w:val="92D050"/>
          <w:sz w:val="28"/>
        </w:rPr>
        <w:t xml:space="preserve"> OMIClear</w:t>
      </w:r>
    </w:p>
    <w:p w:rsidR="00ED30FF" w:rsidRDefault="00ED30FF" w:rsidP="00ED30FF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after="0"/>
        <w:jc w:val="center"/>
        <w:rPr>
          <w:b/>
          <w:color w:val="7F7F7F"/>
          <w:sz w:val="24"/>
        </w:rPr>
      </w:pPr>
    </w:p>
    <w:tbl>
      <w:tblPr>
        <w:tblpPr w:leftFromText="141" w:rightFromText="141" w:vertAnchor="text" w:tblpX="-27" w:tblpY="1"/>
        <w:tblOverlap w:val="never"/>
        <w:tblW w:w="77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166"/>
        <w:gridCol w:w="1276"/>
        <w:gridCol w:w="1417"/>
        <w:gridCol w:w="1276"/>
        <w:gridCol w:w="1133"/>
      </w:tblGrid>
      <w:tr w:rsidR="00033039" w:rsidRPr="00B700DA" w:rsidTr="00BC0983">
        <w:trPr>
          <w:trHeight w:hRule="exact" w:val="529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B700DA" w:rsidRDefault="00033039" w:rsidP="00033039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Constituição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B700DA" w:rsidRDefault="00033039" w:rsidP="000330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DE7FDD" w:rsidRDefault="00033039" w:rsidP="00033039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Liberação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B700DA" w:rsidRDefault="00033039" w:rsidP="00033039">
            <w:pPr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DE7FDD" w:rsidRDefault="00BC0983" w:rsidP="00BC0983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A</w:t>
            </w:r>
            <w:r w:rsidR="00033039"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locação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39" w:rsidRPr="00B700DA" w:rsidRDefault="001609A8" w:rsidP="000330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</w:tr>
    </w:tbl>
    <w:p w:rsidR="00235752" w:rsidRDefault="00235752" w:rsidP="004D5627">
      <w:pPr>
        <w:pStyle w:val="textonum2"/>
        <w:numPr>
          <w:ilvl w:val="0"/>
          <w:numId w:val="0"/>
        </w:numPr>
        <w:spacing w:line="240" w:lineRule="auto"/>
        <w:ind w:left="360" w:hanging="360"/>
        <w:jc w:val="center"/>
        <w:rPr>
          <w:rFonts w:ascii="Arial Black" w:hAnsi="Arial Black"/>
          <w:i/>
        </w:rPr>
      </w:pPr>
    </w:p>
    <w:p w:rsidR="001F4918" w:rsidRDefault="001F4918" w:rsidP="001F4918">
      <w:pPr>
        <w:tabs>
          <w:tab w:val="left" w:pos="360"/>
        </w:tabs>
        <w:spacing w:line="360" w:lineRule="auto"/>
        <w:ind w:left="720" w:right="-180"/>
        <w:rPr>
          <w:rFonts w:ascii="Arial" w:hAnsi="Arial" w:cs="Arial"/>
          <w:b/>
          <w:bCs/>
          <w:sz w:val="22"/>
        </w:rPr>
      </w:pPr>
    </w:p>
    <w:p w:rsidR="0094094F" w:rsidRDefault="0094094F" w:rsidP="0094094F">
      <w:pPr>
        <w:tabs>
          <w:tab w:val="left" w:pos="360"/>
        </w:tabs>
        <w:spacing w:before="120" w:line="360" w:lineRule="auto"/>
        <w:ind w:left="720" w:right="-181"/>
        <w:rPr>
          <w:rFonts w:ascii="Arial" w:hAnsi="Arial" w:cs="Arial"/>
          <w:b/>
          <w:bCs/>
          <w:sz w:val="22"/>
        </w:rPr>
      </w:pPr>
    </w:p>
    <w:p w:rsidR="00E36751" w:rsidRPr="00235752" w:rsidRDefault="00F3279F" w:rsidP="00ED30FF">
      <w:pPr>
        <w:numPr>
          <w:ilvl w:val="0"/>
          <w:numId w:val="3"/>
        </w:numPr>
        <w:tabs>
          <w:tab w:val="clear" w:pos="720"/>
          <w:tab w:val="left" w:pos="360"/>
        </w:tabs>
        <w:spacing w:before="120" w:line="360" w:lineRule="auto"/>
        <w:ind w:right="-181" w:hanging="720"/>
        <w:rPr>
          <w:rFonts w:ascii="Arial" w:hAnsi="Arial" w:cs="Arial"/>
          <w:b/>
          <w:bCs/>
          <w:sz w:val="22"/>
        </w:rPr>
      </w:pPr>
      <w:r w:rsidRPr="00235752">
        <w:rPr>
          <w:rFonts w:ascii="Arial" w:hAnsi="Arial" w:cs="Arial"/>
          <w:b/>
          <w:bCs/>
          <w:sz w:val="22"/>
        </w:rPr>
        <w:t xml:space="preserve">Identificação do </w:t>
      </w:r>
      <w:r w:rsidR="00EC0467">
        <w:rPr>
          <w:rFonts w:ascii="Arial" w:hAnsi="Arial" w:cs="Arial"/>
          <w:b/>
          <w:bCs/>
          <w:sz w:val="22"/>
        </w:rPr>
        <w:t>Membro Compensador</w:t>
      </w:r>
    </w:p>
    <w:tbl>
      <w:tblPr>
        <w:tblW w:w="10632" w:type="dxa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  <w:tblGridChange w:id="1">
          <w:tblGrid>
            <w:gridCol w:w="10632"/>
          </w:tblGrid>
        </w:tblGridChange>
      </w:tblGrid>
      <w:tr w:rsidR="00033039" w:rsidRPr="00033039" w:rsidTr="00033039">
        <w:trPr>
          <w:trHeight w:val="346"/>
        </w:trPr>
        <w:tc>
          <w:tcPr>
            <w:tcW w:w="10632" w:type="dxa"/>
            <w:tcBorders>
              <w:bottom w:val="dotted" w:sz="4" w:space="0" w:color="auto"/>
            </w:tcBorders>
            <w:shd w:val="clear" w:color="auto" w:fill="92D050"/>
            <w:vAlign w:val="center"/>
          </w:tcPr>
          <w:p w:rsidR="00033039" w:rsidRPr="00AA73ED" w:rsidRDefault="00033039" w:rsidP="00B4112E">
            <w:pP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AA73E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 xml:space="preserve">Nome:                                                                                                                                                                      Código </w:t>
            </w:r>
            <w:proofErr w:type="spellStart"/>
            <w:r w:rsidRPr="00AA73E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MiClear</w:t>
            </w:r>
            <w:proofErr w:type="spellEnd"/>
            <w:r w:rsidRPr="00AA73E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:</w:t>
            </w:r>
          </w:p>
        </w:tc>
      </w:tr>
      <w:tr w:rsidR="00E36751" w:rsidRPr="00871F9E" w:rsidTr="00033039">
        <w:trPr>
          <w:trHeight w:val="441"/>
        </w:trPr>
        <w:tc>
          <w:tcPr>
            <w:tcW w:w="106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3227" w:rsidRPr="00871F9E" w:rsidRDefault="00E83227" w:rsidP="00B4112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right" w:tblpY="-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E83227" w:rsidRPr="00871F9E" w:rsidTr="003A51E2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E83227" w:rsidRPr="00871F9E" w:rsidRDefault="00E83227" w:rsidP="003A51E2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36751" w:rsidRPr="00871F9E" w:rsidRDefault="00E36751" w:rsidP="00B41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0FF" w:rsidRDefault="00ED30FF" w:rsidP="004D5627">
      <w:pPr>
        <w:pStyle w:val="texto"/>
        <w:spacing w:line="240" w:lineRule="auto"/>
        <w:ind w:firstLine="0"/>
        <w:rPr>
          <w:rFonts w:cs="Arial"/>
          <w:sz w:val="20"/>
        </w:rPr>
      </w:pPr>
    </w:p>
    <w:p w:rsidR="0094094F" w:rsidRDefault="0094094F" w:rsidP="004D5627">
      <w:pPr>
        <w:pStyle w:val="texto"/>
        <w:spacing w:line="240" w:lineRule="auto"/>
        <w:ind w:firstLine="0"/>
        <w:rPr>
          <w:rFonts w:cs="Arial"/>
          <w:sz w:val="20"/>
        </w:rPr>
      </w:pPr>
    </w:p>
    <w:p w:rsidR="00B4112E" w:rsidRPr="00235752" w:rsidRDefault="003E4E8B" w:rsidP="00CB63A5">
      <w:pPr>
        <w:numPr>
          <w:ilvl w:val="0"/>
          <w:numId w:val="3"/>
        </w:numPr>
        <w:tabs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Detalhe da Garantia</w:t>
      </w: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3488"/>
        <w:gridCol w:w="1559"/>
        <w:gridCol w:w="4253"/>
      </w:tblGrid>
      <w:tr w:rsidR="0094094F" w:rsidRPr="004225E5" w:rsidTr="0094094F">
        <w:tc>
          <w:tcPr>
            <w:tcW w:w="4786" w:type="dxa"/>
            <w:gridSpan w:val="2"/>
            <w:shd w:val="clear" w:color="auto" w:fill="92D050"/>
            <w:vAlign w:val="center"/>
          </w:tcPr>
          <w:p w:rsidR="0094094F" w:rsidRPr="004225E5" w:rsidRDefault="0094094F" w:rsidP="00012455">
            <w:pPr>
              <w:pStyle w:val="texto"/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0"/>
              </w:rPr>
            </w:pPr>
            <w:r w:rsidRPr="004225E5">
              <w:rPr>
                <w:rFonts w:ascii="Arial Narrow" w:hAnsi="Arial Narrow" w:cs="Arial"/>
                <w:b/>
                <w:color w:val="FFFFFF"/>
                <w:sz w:val="20"/>
              </w:rPr>
              <w:t xml:space="preserve">Numerário </w:t>
            </w:r>
            <w:r w:rsidRPr="00012455">
              <w:rPr>
                <w:rFonts w:ascii="Arial Narrow" w:hAnsi="Arial Narrow" w:cs="Arial"/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5812" w:type="dxa"/>
            <w:gridSpan w:val="2"/>
            <w:shd w:val="clear" w:color="auto" w:fill="92D050"/>
            <w:vAlign w:val="center"/>
          </w:tcPr>
          <w:p w:rsidR="0094094F" w:rsidRPr="004225E5" w:rsidRDefault="0094094F" w:rsidP="001F4918">
            <w:pPr>
              <w:pStyle w:val="texto"/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0"/>
              </w:rPr>
            </w:pPr>
            <w:r w:rsidRPr="004225E5">
              <w:rPr>
                <w:rFonts w:ascii="Arial Narrow" w:hAnsi="Arial Narrow" w:cs="Arial"/>
                <w:b/>
                <w:color w:val="FFFFFF"/>
                <w:sz w:val="20"/>
              </w:rPr>
              <w:t>Valores Mobiliários</w:t>
            </w:r>
            <w:r>
              <w:rPr>
                <w:rFonts w:ascii="Arial Narrow" w:hAnsi="Arial Narrow" w:cs="Arial"/>
                <w:b/>
                <w:color w:val="FFFFFF"/>
                <w:sz w:val="20"/>
              </w:rPr>
              <w:t xml:space="preserve"> (VM)</w:t>
            </w:r>
          </w:p>
        </w:tc>
      </w:tr>
      <w:tr w:rsidR="0094094F" w:rsidRPr="004225E5" w:rsidTr="0094094F">
        <w:trPr>
          <w:trHeight w:val="487"/>
        </w:trPr>
        <w:tc>
          <w:tcPr>
            <w:tcW w:w="1298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line="240" w:lineRule="auto"/>
              <w:ind w:left="-14"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Valor (€):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94094F" w:rsidRPr="003A51E2" w:rsidRDefault="0094094F" w:rsidP="003A51E2">
            <w:pPr>
              <w:pStyle w:val="texto"/>
              <w:spacing w:line="240" w:lineRule="auto"/>
              <w:ind w:firstLine="0"/>
              <w:jc w:val="right"/>
              <w:rPr>
                <w:rFonts w:ascii="Arial Narrow" w:hAnsi="Arial Narrow" w:cs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Valor Nominal: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94094F" w:rsidRPr="004225E5" w:rsidTr="0094094F">
        <w:trPr>
          <w:trHeight w:hRule="exact" w:val="591"/>
        </w:trPr>
        <w:tc>
          <w:tcPr>
            <w:tcW w:w="12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094F" w:rsidRPr="004225E5" w:rsidRDefault="0094094F" w:rsidP="00683DE3">
            <w:pPr>
              <w:pStyle w:val="texto"/>
              <w:spacing w:before="0" w:after="0" w:line="240" w:lineRule="auto"/>
              <w:ind w:left="-14"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BIC Ordenante P</w:t>
            </w:r>
            <w:r w:rsidRPr="004225E5">
              <w:rPr>
                <w:rFonts w:ascii="Arial Narrow" w:hAnsi="Arial Narrow" w:cs="Arial"/>
                <w:color w:val="000000"/>
                <w:sz w:val="20"/>
              </w:rPr>
              <w:t>agamento:</w:t>
            </w:r>
          </w:p>
        </w:tc>
        <w:tc>
          <w:tcPr>
            <w:tcW w:w="34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094F" w:rsidRPr="003A51E2" w:rsidRDefault="0094094F" w:rsidP="003A51E2">
            <w:pPr>
              <w:pStyle w:val="texto"/>
              <w:spacing w:before="0" w:after="0" w:line="240" w:lineRule="auto"/>
              <w:ind w:firstLine="0"/>
              <w:jc w:val="right"/>
              <w:rPr>
                <w:rFonts w:ascii="Arial Narrow" w:hAnsi="Arial Narrow" w:cs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Cód. ISIN: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94094F" w:rsidRPr="004225E5" w:rsidTr="0094094F">
        <w:trPr>
          <w:trHeight w:hRule="exact" w:val="482"/>
        </w:trPr>
        <w:tc>
          <w:tcPr>
            <w:tcW w:w="4786" w:type="dxa"/>
            <w:gridSpan w:val="2"/>
            <w:vMerge w:val="restart"/>
            <w:shd w:val="horzCross" w:color="D9D9D9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Data Negócio: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94094F" w:rsidRPr="004225E5" w:rsidTr="0094094F">
        <w:trPr>
          <w:trHeight w:hRule="exact" w:val="482"/>
        </w:trPr>
        <w:tc>
          <w:tcPr>
            <w:tcW w:w="4786" w:type="dxa"/>
            <w:gridSpan w:val="2"/>
            <w:vMerge/>
            <w:tcBorders>
              <w:top w:val="nil"/>
            </w:tcBorders>
            <w:shd w:val="horzCross" w:color="D9D9D9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Data Liquidação: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94094F" w:rsidRPr="004225E5" w:rsidTr="0094094F">
        <w:trPr>
          <w:trHeight w:hRule="exact" w:val="482"/>
        </w:trPr>
        <w:tc>
          <w:tcPr>
            <w:tcW w:w="4786" w:type="dxa"/>
            <w:gridSpan w:val="2"/>
            <w:tcBorders>
              <w:top w:val="nil"/>
              <w:bottom w:val="nil"/>
            </w:tcBorders>
            <w:shd w:val="horzCross" w:color="D9D9D9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>Cód. Banco Custodiante: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94094F" w:rsidRPr="004225E5" w:rsidTr="0094094F">
        <w:trPr>
          <w:trHeight w:hRule="exact" w:val="482"/>
        </w:trPr>
        <w:tc>
          <w:tcPr>
            <w:tcW w:w="4786" w:type="dxa"/>
            <w:gridSpan w:val="2"/>
            <w:tcBorders>
              <w:top w:val="nil"/>
            </w:tcBorders>
            <w:shd w:val="horzCross" w:color="D9D9D9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94F" w:rsidRPr="004225E5" w:rsidRDefault="0094094F" w:rsidP="00683DE3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  <w:r w:rsidRPr="004225E5">
              <w:rPr>
                <w:rFonts w:ascii="Arial Narrow" w:hAnsi="Arial Narrow" w:cs="Arial"/>
                <w:color w:val="000000"/>
                <w:sz w:val="20"/>
              </w:rPr>
              <w:t xml:space="preserve">Cód. Conta VM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94F" w:rsidRPr="004225E5" w:rsidRDefault="0094094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</w:tbl>
    <w:p w:rsidR="001F4918" w:rsidRDefault="00012455" w:rsidP="001F4918">
      <w:pPr>
        <w:pStyle w:val="texto"/>
        <w:spacing w:line="240" w:lineRule="auto"/>
        <w:ind w:left="-142" w:firstLine="0"/>
        <w:rPr>
          <w:rFonts w:cs="Arial"/>
          <w:i/>
          <w:sz w:val="16"/>
        </w:rPr>
      </w:pPr>
      <w:r>
        <w:rPr>
          <w:rFonts w:cs="Arial"/>
          <w:i/>
          <w:sz w:val="20"/>
          <w:vertAlign w:val="superscript"/>
        </w:rPr>
        <w:t>1</w:t>
      </w:r>
      <w:r w:rsidR="00EF219F">
        <w:rPr>
          <w:rFonts w:cs="Arial"/>
          <w:i/>
          <w:sz w:val="20"/>
          <w:vertAlign w:val="superscript"/>
        </w:rPr>
        <w:t xml:space="preserve"> </w:t>
      </w:r>
      <w:r w:rsidR="00AE6E55">
        <w:rPr>
          <w:rFonts w:cs="Arial"/>
          <w:i/>
          <w:sz w:val="16"/>
        </w:rPr>
        <w:t xml:space="preserve">Em caso de </w:t>
      </w:r>
      <w:r w:rsidR="00683DE3">
        <w:rPr>
          <w:rFonts w:cs="Arial"/>
          <w:i/>
          <w:sz w:val="16"/>
        </w:rPr>
        <w:t>depósito de numerário</w:t>
      </w:r>
      <w:r w:rsidR="00AE6E55">
        <w:rPr>
          <w:rFonts w:cs="Arial"/>
          <w:i/>
          <w:sz w:val="16"/>
        </w:rPr>
        <w:t xml:space="preserve">, preencher campo do BIC </w:t>
      </w:r>
      <w:proofErr w:type="spellStart"/>
      <w:r w:rsidR="00AE6E55">
        <w:rPr>
          <w:rFonts w:cs="Arial"/>
          <w:i/>
          <w:sz w:val="16"/>
        </w:rPr>
        <w:t>Code</w:t>
      </w:r>
      <w:proofErr w:type="spellEnd"/>
      <w:r w:rsidR="00AE6E55">
        <w:rPr>
          <w:rFonts w:cs="Arial"/>
          <w:i/>
          <w:sz w:val="16"/>
        </w:rPr>
        <w:t xml:space="preserve"> </w:t>
      </w:r>
      <w:r w:rsidR="0076711B">
        <w:rPr>
          <w:rFonts w:cs="Arial"/>
          <w:i/>
          <w:sz w:val="16"/>
        </w:rPr>
        <w:t xml:space="preserve">do banco </w:t>
      </w:r>
      <w:r w:rsidR="00683DE3">
        <w:rPr>
          <w:rFonts w:cs="Arial"/>
          <w:i/>
          <w:sz w:val="16"/>
        </w:rPr>
        <w:t>que efectua a transferência para a conta da OMIClear</w:t>
      </w:r>
      <w:r w:rsidR="0076711B">
        <w:rPr>
          <w:rFonts w:cs="Arial"/>
          <w:i/>
          <w:sz w:val="16"/>
        </w:rPr>
        <w:t xml:space="preserve">. A mensagem </w:t>
      </w:r>
      <w:proofErr w:type="spellStart"/>
      <w:r w:rsidR="0076711B">
        <w:rPr>
          <w:rFonts w:cs="Arial"/>
          <w:i/>
          <w:sz w:val="16"/>
        </w:rPr>
        <w:t>Swift</w:t>
      </w:r>
      <w:proofErr w:type="spellEnd"/>
      <w:r w:rsidR="0076711B">
        <w:rPr>
          <w:rFonts w:cs="Arial"/>
          <w:i/>
          <w:sz w:val="16"/>
        </w:rPr>
        <w:t xml:space="preserve"> tem que incluir no campo 72 o </w:t>
      </w:r>
      <w:r w:rsidR="00683DE3">
        <w:rPr>
          <w:rFonts w:cs="Arial"/>
          <w:i/>
          <w:sz w:val="16"/>
        </w:rPr>
        <w:t xml:space="preserve">nome do </w:t>
      </w:r>
      <w:r w:rsidR="0076711B">
        <w:rPr>
          <w:rFonts w:cs="Arial"/>
          <w:i/>
          <w:sz w:val="16"/>
        </w:rPr>
        <w:t xml:space="preserve">Participante Compensador ao qual se refere </w:t>
      </w:r>
      <w:r w:rsidR="00683DE3">
        <w:rPr>
          <w:rFonts w:cs="Arial"/>
          <w:i/>
          <w:sz w:val="16"/>
        </w:rPr>
        <w:t>a Garantia</w:t>
      </w:r>
      <w:r w:rsidR="0076711B">
        <w:rPr>
          <w:rFonts w:cs="Arial"/>
          <w:i/>
          <w:sz w:val="16"/>
        </w:rPr>
        <w:t>.</w:t>
      </w:r>
    </w:p>
    <w:p w:rsidR="00A706F8" w:rsidRDefault="00A706F8" w:rsidP="001F4918">
      <w:pPr>
        <w:pStyle w:val="texto"/>
        <w:spacing w:line="240" w:lineRule="auto"/>
        <w:ind w:left="-142" w:firstLine="0"/>
        <w:rPr>
          <w:rFonts w:cs="Arial"/>
          <w:i/>
          <w:sz w:val="16"/>
        </w:rPr>
      </w:pPr>
    </w:p>
    <w:p w:rsidR="00ED30FF" w:rsidRDefault="00ED30FF" w:rsidP="001F4918">
      <w:pPr>
        <w:pStyle w:val="texto"/>
        <w:spacing w:line="240" w:lineRule="auto"/>
        <w:ind w:left="-142" w:firstLine="0"/>
        <w:rPr>
          <w:rFonts w:cs="Arial"/>
          <w:i/>
          <w:sz w:val="16"/>
        </w:rPr>
      </w:pPr>
    </w:p>
    <w:p w:rsidR="00225976" w:rsidRDefault="0094094F" w:rsidP="00431D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eastAsia="pt-PT"/>
        </w:rPr>
      </w:pPr>
      <w:r>
        <w:rPr>
          <w:noProof/>
        </w:rPr>
      </w:r>
      <w:r w:rsidR="001609A8">
        <w:rPr>
          <w:rFonts w:ascii="Arial" w:hAnsi="Arial" w:cs="Arial"/>
          <w:b/>
          <w:sz w:val="20"/>
          <w:szCs w:val="22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width:524.35pt;height:62.05pt;visibility:visible;mso-position-horizontal-relative:char;mso-position-vertical-relative:line;mso-width-relative:margin;mso-height-relative:margin" strokecolor="#92d050" strokeweight="1.5pt">
            <v:textbox>
              <w:txbxContent>
                <w:p w:rsidR="0094094F" w:rsidRPr="0094094F" w:rsidRDefault="0094094F" w:rsidP="0094094F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sz w:val="22"/>
                    </w:rPr>
                  </w:pPr>
                </w:p>
              </w:txbxContent>
            </v:textbox>
            <w10:anchorlock/>
          </v:shape>
        </w:pict>
      </w:r>
    </w:p>
    <w:p w:rsidR="0094094F" w:rsidRDefault="0094094F" w:rsidP="00431D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eastAsia="pt-PT"/>
        </w:rPr>
      </w:pPr>
    </w:p>
    <w:p w:rsidR="0094094F" w:rsidRDefault="0094094F" w:rsidP="00431D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eastAsia="pt-PT"/>
        </w:rPr>
      </w:pPr>
    </w:p>
    <w:p w:rsidR="0094094F" w:rsidRDefault="0094094F" w:rsidP="00431D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eastAsia="pt-PT"/>
        </w:rPr>
      </w:pPr>
    </w:p>
    <w:p w:rsidR="00ED30FF" w:rsidRDefault="00ED30FF" w:rsidP="00431D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eastAsia="pt-PT"/>
        </w:rPr>
      </w:pPr>
    </w:p>
    <w:p w:rsidR="00431DE5" w:rsidRDefault="00431DE5" w:rsidP="00431DE5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eastAsia="pt-PT"/>
        </w:rPr>
      </w:pPr>
      <w:r w:rsidRPr="00B548A8">
        <w:rPr>
          <w:rFonts w:ascii="Arial" w:hAnsi="Arial" w:cs="Arial"/>
          <w:b/>
          <w:sz w:val="20"/>
          <w:szCs w:val="22"/>
          <w:lang w:eastAsia="pt-PT"/>
        </w:rPr>
        <w:t>Data:</w:t>
      </w:r>
      <w:r w:rsidRPr="00B548A8">
        <w:rPr>
          <w:rFonts w:ascii="Arial" w:hAnsi="Arial" w:cs="Arial"/>
          <w:sz w:val="20"/>
          <w:szCs w:val="22"/>
          <w:lang w:eastAsia="pt-PT"/>
        </w:rPr>
        <w:t xml:space="preserve">  </w:t>
      </w:r>
    </w:p>
    <w:p w:rsidR="00BC0983" w:rsidRPr="003A51E2" w:rsidRDefault="00BC0983" w:rsidP="00431D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</w:p>
    <w:p w:rsidR="00431DE5" w:rsidRPr="00B548A8" w:rsidRDefault="00431DE5" w:rsidP="00E76A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2"/>
          <w:lang w:eastAsia="pt-PT"/>
        </w:rPr>
      </w:pPr>
    </w:p>
    <w:p w:rsidR="00E76A88" w:rsidRPr="00B548A8" w:rsidRDefault="00E76A88" w:rsidP="00B548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2"/>
        </w:rPr>
      </w:pPr>
      <w:r w:rsidRPr="00B548A8">
        <w:rPr>
          <w:rFonts w:ascii="Arial" w:hAnsi="Arial" w:cs="Arial"/>
          <w:b/>
          <w:sz w:val="20"/>
          <w:szCs w:val="22"/>
          <w:lang w:eastAsia="pt-PT"/>
        </w:rPr>
        <w:t xml:space="preserve">Assinatura: </w:t>
      </w:r>
      <w:r w:rsidRPr="00B548A8">
        <w:rPr>
          <w:rFonts w:ascii="Arial" w:hAnsi="Arial" w:cs="Arial"/>
          <w:color w:val="808080"/>
          <w:sz w:val="20"/>
          <w:szCs w:val="22"/>
          <w:lang w:eastAsia="pt-PT"/>
        </w:rPr>
        <w:t xml:space="preserve"> _______________________________________________________________</w:t>
      </w:r>
      <w:r w:rsidR="004D5627" w:rsidRPr="00B548A8">
        <w:rPr>
          <w:rFonts w:ascii="Arial" w:hAnsi="Arial" w:cs="Arial"/>
          <w:color w:val="808080"/>
          <w:sz w:val="20"/>
          <w:szCs w:val="22"/>
          <w:lang w:eastAsia="pt-PT"/>
        </w:rPr>
        <w:t>________</w:t>
      </w:r>
    </w:p>
    <w:p w:rsidR="00E76A88" w:rsidRPr="00A706F8" w:rsidRDefault="00E76A88" w:rsidP="00B548A8">
      <w:pPr>
        <w:spacing w:line="276" w:lineRule="auto"/>
        <w:rPr>
          <w:rFonts w:ascii="Arial" w:hAnsi="Arial" w:cs="Arial"/>
          <w:i/>
          <w:sz w:val="16"/>
          <w:szCs w:val="18"/>
        </w:rPr>
      </w:pPr>
      <w:r w:rsidRPr="00A706F8">
        <w:rPr>
          <w:rFonts w:ascii="Arial" w:hAnsi="Arial" w:cs="Arial"/>
          <w:i/>
          <w:sz w:val="16"/>
          <w:szCs w:val="18"/>
        </w:rPr>
        <w:t>[Responsável</w:t>
      </w:r>
      <w:r w:rsidR="0094094F">
        <w:rPr>
          <w:rFonts w:ascii="Arial" w:hAnsi="Arial" w:cs="Arial"/>
          <w:i/>
          <w:sz w:val="16"/>
          <w:szCs w:val="18"/>
        </w:rPr>
        <w:t xml:space="preserve"> Compensação e Liquidação </w:t>
      </w:r>
      <w:r w:rsidRPr="00A706F8">
        <w:rPr>
          <w:rFonts w:ascii="Arial" w:hAnsi="Arial" w:cs="Arial"/>
          <w:i/>
          <w:sz w:val="16"/>
          <w:szCs w:val="18"/>
        </w:rPr>
        <w:t>]</w:t>
      </w:r>
    </w:p>
    <w:sectPr w:rsidR="00E76A88" w:rsidRPr="00A706F8" w:rsidSect="00ED30FF">
      <w:headerReference w:type="default" r:id="rId7"/>
      <w:footerReference w:type="default" r:id="rId8"/>
      <w:pgSz w:w="11906" w:h="16838" w:code="9"/>
      <w:pgMar w:top="964" w:right="851" w:bottom="567" w:left="851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557E" w:rsidRDefault="0050557E" w:rsidP="00BC0983">
      <w:pPr>
        <w:pStyle w:val="Tabelacomgrelha"/>
      </w:pPr>
      <w:r>
        <w:separator/>
      </w:r>
    </w:p>
  </w:endnote>
  <w:endnote w:type="continuationSeparator" w:id="0">
    <w:p w:rsidR="0050557E" w:rsidRDefault="0050557E" w:rsidP="00BC0983">
      <w:pPr>
        <w:pStyle w:val="Tabelacomgrelh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6514" w:rsidRPr="00C46514" w:rsidRDefault="00225976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US"/>
      </w:rPr>
    </w:pPr>
    <w:r w:rsidRPr="00442E91">
      <w:rPr>
        <w:rFonts w:ascii="Arial" w:hAnsi="Arial" w:cs="Arial"/>
        <w:noProof/>
        <w:sz w:val="14"/>
        <w:szCs w:val="14"/>
        <w:lang w:val="en-US"/>
      </w:rPr>
      <w:pict>
        <v:line id="_x0000_s2053" style="position:absolute;z-index:1" from="-2.5pt,-3.3pt" to="510.95pt,-3.3pt"/>
      </w:pict>
    </w:r>
    <w:r w:rsidR="00C46514" w:rsidRPr="00C46514">
      <w:rPr>
        <w:rFonts w:ascii="Arial" w:hAnsi="Arial" w:cs="Arial"/>
        <w:sz w:val="14"/>
        <w:szCs w:val="14"/>
        <w:lang w:val="en-US"/>
      </w:rPr>
      <w:t>OMIClear, C.C., S.A.</w:t>
    </w:r>
  </w:p>
  <w:p w:rsidR="00231FD0" w:rsidRPr="00442E91" w:rsidRDefault="00231FD0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</w:rPr>
    </w:pPr>
    <w:r w:rsidRPr="00442E91">
      <w:rPr>
        <w:rFonts w:ascii="Arial" w:hAnsi="Arial" w:cs="Arial"/>
        <w:sz w:val="14"/>
        <w:szCs w:val="14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1000-092 Lisboa-Portugal</w:t>
    </w:r>
  </w:p>
  <w:p w:rsidR="00A23B05" w:rsidRPr="00231FD0" w:rsidRDefault="00231FD0" w:rsidP="00231FD0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557E" w:rsidRDefault="0050557E" w:rsidP="00BC0983">
      <w:pPr>
        <w:pStyle w:val="Tabelacomgrelha"/>
      </w:pPr>
      <w:r>
        <w:separator/>
      </w:r>
    </w:p>
  </w:footnote>
  <w:footnote w:type="continuationSeparator" w:id="0">
    <w:p w:rsidR="0050557E" w:rsidRDefault="0050557E" w:rsidP="00BC0983">
      <w:pPr>
        <w:pStyle w:val="Tabelacomgrelh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3B05" w:rsidRDefault="00E9533A" w:rsidP="00B4112E">
    <w:pPr>
      <w:pStyle w:val="Cabealho"/>
      <w:ind w:right="-286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0pt;height:30.7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F3E"/>
    <w:multiLevelType w:val="hybridMultilevel"/>
    <w:tmpl w:val="03622506"/>
    <w:lvl w:ilvl="0" w:tplc="0409000F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>
      <w:start w:val="1"/>
      <w:numFmt w:val="lowerLetter"/>
      <w:lvlText w:val="%5)"/>
      <w:lvlJc w:val="left"/>
      <w:pPr>
        <w:tabs>
          <w:tab w:val="num" w:pos="3714"/>
        </w:tabs>
        <w:ind w:left="371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" w15:restartNumberingAfterBreak="0">
    <w:nsid w:val="139742E2"/>
    <w:multiLevelType w:val="hybridMultilevel"/>
    <w:tmpl w:val="4C328F40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B26A9"/>
    <w:multiLevelType w:val="hybridMultilevel"/>
    <w:tmpl w:val="D3CE10C8"/>
    <w:lvl w:ilvl="0" w:tplc="BB1E135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134DE"/>
    <w:multiLevelType w:val="hybridMultilevel"/>
    <w:tmpl w:val="88AEF2CC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18C4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CBE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95AF2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7BD3"/>
    <w:multiLevelType w:val="hybridMultilevel"/>
    <w:tmpl w:val="46769B8E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D5C2BA0"/>
    <w:multiLevelType w:val="hybridMultilevel"/>
    <w:tmpl w:val="9BFC9E72"/>
    <w:lvl w:ilvl="0" w:tplc="08160015">
      <w:start w:val="1"/>
      <w:numFmt w:val="upp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E7FBD"/>
    <w:multiLevelType w:val="hybridMultilevel"/>
    <w:tmpl w:val="89CE39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B21D8"/>
    <w:multiLevelType w:val="hybridMultilevel"/>
    <w:tmpl w:val="18AAA83E"/>
    <w:lvl w:ilvl="0" w:tplc="76F2AD02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6E3E"/>
    <w:multiLevelType w:val="hybridMultilevel"/>
    <w:tmpl w:val="680C2DB6"/>
    <w:lvl w:ilvl="0" w:tplc="24203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47A03"/>
    <w:multiLevelType w:val="hybridMultilevel"/>
    <w:tmpl w:val="D5EE8D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6D3B15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B56E9"/>
    <w:multiLevelType w:val="hybridMultilevel"/>
    <w:tmpl w:val="246EE316"/>
    <w:lvl w:ilvl="0" w:tplc="FFFFFFF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252"/>
    <w:rsid w:val="00012455"/>
    <w:rsid w:val="00013FCB"/>
    <w:rsid w:val="00017B78"/>
    <w:rsid w:val="00030137"/>
    <w:rsid w:val="00033039"/>
    <w:rsid w:val="0003653B"/>
    <w:rsid w:val="000563C6"/>
    <w:rsid w:val="00060C9D"/>
    <w:rsid w:val="000A14E1"/>
    <w:rsid w:val="000A1ADB"/>
    <w:rsid w:val="000A549B"/>
    <w:rsid w:val="000C6313"/>
    <w:rsid w:val="000F0717"/>
    <w:rsid w:val="000F329A"/>
    <w:rsid w:val="00134051"/>
    <w:rsid w:val="00156210"/>
    <w:rsid w:val="001609A8"/>
    <w:rsid w:val="00166B62"/>
    <w:rsid w:val="00176BB1"/>
    <w:rsid w:val="001901E5"/>
    <w:rsid w:val="00194F5B"/>
    <w:rsid w:val="001A2DB4"/>
    <w:rsid w:val="001C1B08"/>
    <w:rsid w:val="001C4442"/>
    <w:rsid w:val="001C6A58"/>
    <w:rsid w:val="001D2207"/>
    <w:rsid w:val="001F4918"/>
    <w:rsid w:val="00201A26"/>
    <w:rsid w:val="00225976"/>
    <w:rsid w:val="002315ED"/>
    <w:rsid w:val="00231FD0"/>
    <w:rsid w:val="00235752"/>
    <w:rsid w:val="00245A08"/>
    <w:rsid w:val="00267339"/>
    <w:rsid w:val="00271520"/>
    <w:rsid w:val="0028725E"/>
    <w:rsid w:val="00292854"/>
    <w:rsid w:val="00292E71"/>
    <w:rsid w:val="002D7BB6"/>
    <w:rsid w:val="00303C4A"/>
    <w:rsid w:val="003074F9"/>
    <w:rsid w:val="00310126"/>
    <w:rsid w:val="003134F3"/>
    <w:rsid w:val="00322219"/>
    <w:rsid w:val="00371F02"/>
    <w:rsid w:val="003A1537"/>
    <w:rsid w:val="003A51E2"/>
    <w:rsid w:val="003A5E01"/>
    <w:rsid w:val="003B0252"/>
    <w:rsid w:val="003C05FD"/>
    <w:rsid w:val="003D1E32"/>
    <w:rsid w:val="003E4207"/>
    <w:rsid w:val="003E4E8B"/>
    <w:rsid w:val="003F4194"/>
    <w:rsid w:val="003F7864"/>
    <w:rsid w:val="004040A1"/>
    <w:rsid w:val="00417020"/>
    <w:rsid w:val="0042209D"/>
    <w:rsid w:val="004225E5"/>
    <w:rsid w:val="00423D44"/>
    <w:rsid w:val="00431DE5"/>
    <w:rsid w:val="00450763"/>
    <w:rsid w:val="00482980"/>
    <w:rsid w:val="004A73E1"/>
    <w:rsid w:val="004B1739"/>
    <w:rsid w:val="004C18BD"/>
    <w:rsid w:val="004D5627"/>
    <w:rsid w:val="004F0502"/>
    <w:rsid w:val="0050557E"/>
    <w:rsid w:val="00524294"/>
    <w:rsid w:val="005544C2"/>
    <w:rsid w:val="00556AE1"/>
    <w:rsid w:val="00560E3C"/>
    <w:rsid w:val="005707DC"/>
    <w:rsid w:val="00570A22"/>
    <w:rsid w:val="005A635C"/>
    <w:rsid w:val="005B4BC8"/>
    <w:rsid w:val="005D508D"/>
    <w:rsid w:val="00600AF2"/>
    <w:rsid w:val="0061757A"/>
    <w:rsid w:val="00645EE9"/>
    <w:rsid w:val="00656B38"/>
    <w:rsid w:val="00681536"/>
    <w:rsid w:val="00683DE3"/>
    <w:rsid w:val="00693744"/>
    <w:rsid w:val="006B1C08"/>
    <w:rsid w:val="006B2CC8"/>
    <w:rsid w:val="006D6911"/>
    <w:rsid w:val="006E1C7E"/>
    <w:rsid w:val="00710922"/>
    <w:rsid w:val="00743FBB"/>
    <w:rsid w:val="0076711B"/>
    <w:rsid w:val="007B2FE9"/>
    <w:rsid w:val="007B7A9C"/>
    <w:rsid w:val="007C0091"/>
    <w:rsid w:val="00803DCD"/>
    <w:rsid w:val="00835004"/>
    <w:rsid w:val="00871F9E"/>
    <w:rsid w:val="0089161F"/>
    <w:rsid w:val="008C269D"/>
    <w:rsid w:val="008F5112"/>
    <w:rsid w:val="0091295D"/>
    <w:rsid w:val="0093034A"/>
    <w:rsid w:val="00934954"/>
    <w:rsid w:val="0094094F"/>
    <w:rsid w:val="009411B3"/>
    <w:rsid w:val="00953659"/>
    <w:rsid w:val="00972586"/>
    <w:rsid w:val="0098395C"/>
    <w:rsid w:val="009B0B0A"/>
    <w:rsid w:val="009D136D"/>
    <w:rsid w:val="00A23B05"/>
    <w:rsid w:val="00A256BB"/>
    <w:rsid w:val="00A36075"/>
    <w:rsid w:val="00A61F35"/>
    <w:rsid w:val="00A706F8"/>
    <w:rsid w:val="00A71122"/>
    <w:rsid w:val="00A743A0"/>
    <w:rsid w:val="00A948DC"/>
    <w:rsid w:val="00AA444B"/>
    <w:rsid w:val="00AA73ED"/>
    <w:rsid w:val="00AB413D"/>
    <w:rsid w:val="00AE6E55"/>
    <w:rsid w:val="00AE7BB6"/>
    <w:rsid w:val="00B12251"/>
    <w:rsid w:val="00B209C5"/>
    <w:rsid w:val="00B4112E"/>
    <w:rsid w:val="00B53AB4"/>
    <w:rsid w:val="00B548A8"/>
    <w:rsid w:val="00BA30DC"/>
    <w:rsid w:val="00BB7FC3"/>
    <w:rsid w:val="00BC0983"/>
    <w:rsid w:val="00C301E2"/>
    <w:rsid w:val="00C358A6"/>
    <w:rsid w:val="00C46514"/>
    <w:rsid w:val="00C623D1"/>
    <w:rsid w:val="00C90E67"/>
    <w:rsid w:val="00CA21E1"/>
    <w:rsid w:val="00CB63A5"/>
    <w:rsid w:val="00D25DA2"/>
    <w:rsid w:val="00D446B6"/>
    <w:rsid w:val="00D63E09"/>
    <w:rsid w:val="00D841E6"/>
    <w:rsid w:val="00DB3D53"/>
    <w:rsid w:val="00DE77F6"/>
    <w:rsid w:val="00E0520A"/>
    <w:rsid w:val="00E06AE2"/>
    <w:rsid w:val="00E1574D"/>
    <w:rsid w:val="00E25DF4"/>
    <w:rsid w:val="00E336E1"/>
    <w:rsid w:val="00E36751"/>
    <w:rsid w:val="00E41185"/>
    <w:rsid w:val="00E41223"/>
    <w:rsid w:val="00E45E5C"/>
    <w:rsid w:val="00E55432"/>
    <w:rsid w:val="00E76A88"/>
    <w:rsid w:val="00E83227"/>
    <w:rsid w:val="00E9533A"/>
    <w:rsid w:val="00E976E9"/>
    <w:rsid w:val="00EA329A"/>
    <w:rsid w:val="00EA368F"/>
    <w:rsid w:val="00EB2D0F"/>
    <w:rsid w:val="00EC0467"/>
    <w:rsid w:val="00ED30FF"/>
    <w:rsid w:val="00EF219F"/>
    <w:rsid w:val="00EF31E6"/>
    <w:rsid w:val="00F3279F"/>
    <w:rsid w:val="00F33CBC"/>
    <w:rsid w:val="00F423E9"/>
    <w:rsid w:val="00F52439"/>
    <w:rsid w:val="00F7433B"/>
    <w:rsid w:val="00F84E62"/>
    <w:rsid w:val="00FA2C57"/>
    <w:rsid w:val="00FB0D43"/>
    <w:rsid w:val="00FB38EE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B7537CD-FCEF-4C63-9778-F4314ED4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252"/>
    <w:rPr>
      <w:sz w:val="24"/>
      <w:szCs w:val="24"/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ela com grelha"/>
    <w:basedOn w:val="Tabelanormal"/>
    <w:rsid w:val="003B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B0252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customStyle="1" w:styleId="textonum2">
    <w:name w:val="texto num 2"/>
    <w:basedOn w:val="Normal"/>
    <w:rsid w:val="003B0252"/>
    <w:pPr>
      <w:numPr>
        <w:numId w:val="1"/>
      </w:numPr>
      <w:spacing w:before="40" w:after="40" w:line="360" w:lineRule="auto"/>
      <w:jc w:val="both"/>
    </w:pPr>
    <w:rPr>
      <w:rFonts w:ascii="Arial" w:hAnsi="Arial" w:cs="Arial"/>
      <w:sz w:val="20"/>
      <w:szCs w:val="20"/>
      <w:lang w:eastAsia="pt-PT"/>
    </w:rPr>
  </w:style>
  <w:style w:type="paragraph" w:styleId="Cabealho">
    <w:name w:val="header"/>
    <w:basedOn w:val="Normal"/>
    <w:rsid w:val="00E3675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E36751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C301E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E83227"/>
    <w:rPr>
      <w:rFonts w:ascii="Arial" w:hAnsi="Arial" w:cs="Arial"/>
      <w:sz w:val="22"/>
    </w:rPr>
  </w:style>
  <w:style w:type="paragraph" w:customStyle="1" w:styleId="Corpoabc">
    <w:name w:val="Corpo abc"/>
    <w:basedOn w:val="Normal"/>
    <w:rsid w:val="00235752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customStyle="1" w:styleId="RodapCarcter">
    <w:name w:val="Rodapé Carácter"/>
    <w:link w:val="Rodap"/>
    <w:uiPriority w:val="99"/>
    <w:rsid w:val="0022597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GESTÃO DE GARANTIAS</vt:lpstr>
      <vt:lpstr>GESTÃO DE GARANTIAS</vt:lpstr>
    </vt:vector>
  </TitlesOfParts>
  <Company>REN, SA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GARANTIAS</dc:title>
  <dc:subject/>
  <dc:creator>aclaro</dc:creator>
  <cp:keywords/>
  <cp:lastModifiedBy>OMIClear</cp:lastModifiedBy>
  <cp:revision>3</cp:revision>
  <cp:lastPrinted>2006-06-13T10:26:00Z</cp:lastPrinted>
  <dcterms:created xsi:type="dcterms:W3CDTF">2016-07-04T16:23:00Z</dcterms:created>
  <dcterms:modified xsi:type="dcterms:W3CDTF">2016-07-06T15:02:00Z</dcterms:modified>
</cp:coreProperties>
</file>